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
          <w:rFonts w:hint="eastAsia" w:ascii="仿宋" w:hAnsi="仿宋" w:eastAsia="仿宋" w:cs="仿宋"/>
          <w:b w:val="0"/>
          <w:bCs w:val="0"/>
          <w:color w:val="auto"/>
          <w:sz w:val="44"/>
          <w:szCs w:val="44"/>
          <w:u w:val="none"/>
          <w:lang w:val="en-US" w:eastAsia="zh-CN"/>
        </w:rPr>
      </w:pPr>
      <w:r>
        <w:rPr>
          <w:rStyle w:val="4"/>
          <w:rFonts w:hint="eastAsia" w:ascii="仿宋" w:hAnsi="仿宋" w:eastAsia="仿宋" w:cs="仿宋"/>
          <w:b w:val="0"/>
          <w:bCs w:val="0"/>
          <w:color w:val="auto"/>
          <w:sz w:val="44"/>
          <w:szCs w:val="44"/>
          <w:u w:val="none"/>
          <w:lang w:val="en-US" w:eastAsia="zh-CN"/>
        </w:rPr>
        <w:t>资助政策宣传资料</w:t>
      </w:r>
    </w:p>
    <w:p>
      <w:pPr>
        <w:jc w:val="center"/>
        <w:rPr>
          <w:rStyle w:val="4"/>
          <w:rFonts w:hint="eastAsia" w:ascii="仿宋" w:hAnsi="仿宋" w:eastAsia="仿宋" w:cs="仿宋"/>
          <w:b w:val="0"/>
          <w:bCs w:val="0"/>
          <w:color w:val="auto"/>
          <w:sz w:val="32"/>
          <w:szCs w:val="32"/>
          <w:u w:val="none"/>
          <w:lang w:val="en-US" w:eastAsia="zh-CN"/>
        </w:rPr>
      </w:pPr>
    </w:p>
    <w:p>
      <w:pPr>
        <w:numPr>
          <w:ilvl w:val="0"/>
          <w:numId w:val="1"/>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国家生源地信用助学贷款政策</w:t>
      </w:r>
    </w:p>
    <w:p>
      <w:pPr>
        <w:numPr>
          <w:ilvl w:val="0"/>
          <w:numId w:val="2"/>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申请地点</w:t>
      </w:r>
    </w:p>
    <w:p>
      <w:pPr>
        <w:numPr>
          <w:ilvl w:val="0"/>
          <w:numId w:val="0"/>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生源地（区县）教育局学生资助管理中心。</w:t>
      </w:r>
    </w:p>
    <w:p>
      <w:pPr>
        <w:numPr>
          <w:ilvl w:val="0"/>
          <w:numId w:val="2"/>
        </w:numPr>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申请时间</w:t>
      </w:r>
    </w:p>
    <w:p>
      <w:pPr>
        <w:numPr>
          <w:ilvl w:val="0"/>
          <w:numId w:val="0"/>
        </w:numPr>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每年6月-9月。</w:t>
      </w:r>
    </w:p>
    <w:p>
      <w:pPr>
        <w:numPr>
          <w:ilvl w:val="0"/>
          <w:numId w:val="2"/>
        </w:numPr>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贷款金额</w:t>
      </w:r>
    </w:p>
    <w:p>
      <w:pPr>
        <w:numPr>
          <w:ilvl w:val="0"/>
          <w:numId w:val="0"/>
        </w:numPr>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不超过学费、住宿费总额，最高8000元/学年。 </w:t>
      </w:r>
    </w:p>
    <w:p>
      <w:pPr>
        <w:numPr>
          <w:ilvl w:val="0"/>
          <w:numId w:val="2"/>
        </w:numPr>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申请流程</w:t>
      </w:r>
    </w:p>
    <w:p>
      <w:pPr>
        <w:numPr>
          <w:ilvl w:val="0"/>
          <w:numId w:val="0"/>
        </w:numPr>
        <w:ind w:leftChars="0"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首贷：学生与共同借款人同时到现场办理贷款手续，并携带学生及共同借款人的身份证原件和复印件、录取通知书原件和复印件（仅新生）、学生证原件和复印件（仅在校生）、学生及共同借款人户口簿原件、《申请表》原件（网上填写、导出并由学生签字）。</w:t>
      </w:r>
    </w:p>
    <w:p>
      <w:pPr>
        <w:numPr>
          <w:ilvl w:val="0"/>
          <w:numId w:val="0"/>
        </w:numPr>
        <w:ind w:leftChars="0"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2.续贷：在国开行系统填写续贷申请，学生或共同借款人任意一方到现场办理贷款手续即可，携带办理人身份证原件、《申请表》原件、学生证原件和复印件（网上填写、导出并由学生签字）。</w:t>
      </w:r>
    </w:p>
    <w:p>
      <w:pPr>
        <w:numPr>
          <w:ilvl w:val="0"/>
          <w:numId w:val="1"/>
        </w:numPr>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贵州省教育精准扶贫学生资助</w:t>
      </w:r>
    </w:p>
    <w:p>
      <w:pPr>
        <w:numPr>
          <w:ilvl w:val="0"/>
          <w:numId w:val="3"/>
        </w:numPr>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资助对象：贵州省农村建档立卡贫困家庭子女</w:t>
      </w:r>
    </w:p>
    <w:p>
      <w:pPr>
        <w:numPr>
          <w:ilvl w:val="0"/>
          <w:numId w:val="3"/>
        </w:numPr>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资助金额：</w:t>
      </w:r>
    </w:p>
    <w:p>
      <w:pPr>
        <w:numPr>
          <w:ilvl w:val="0"/>
          <w:numId w:val="0"/>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免（补）学费：本科3830元/学年</w:t>
      </w:r>
    </w:p>
    <w:p>
      <w:pPr>
        <w:numPr>
          <w:ilvl w:val="0"/>
          <w:numId w:val="0"/>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专科3500元/学年</w:t>
      </w:r>
    </w:p>
    <w:p>
      <w:pPr>
        <w:numPr>
          <w:ilvl w:val="0"/>
          <w:numId w:val="0"/>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扶贫专项助学金：500元/学期</w:t>
      </w:r>
    </w:p>
    <w:p>
      <w:pPr>
        <w:numPr>
          <w:ilvl w:val="0"/>
          <w:numId w:val="3"/>
        </w:numPr>
        <w:ind w:left="0" w:leftChars="0" w:firstLine="0" w:firstLineChars="0"/>
        <w:jc w:val="both"/>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特别注意:贵州省教育精准扶贫学生缴纳每学年学费时，无需缴纳学费减免部分，只需缴纳剩余部分。</w:t>
      </w:r>
    </w:p>
    <w:p>
      <w:pPr>
        <w:numPr>
          <w:ilvl w:val="0"/>
          <w:numId w:val="1"/>
        </w:numPr>
        <w:ind w:left="0" w:leftChars="0" w:firstLine="0" w:firstLineChars="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国家励志奖学金</w:t>
      </w:r>
    </w:p>
    <w:p>
      <w:pPr>
        <w:numPr>
          <w:ilvl w:val="0"/>
          <w:numId w:val="0"/>
        </w:numPr>
        <w:ind w:leftChars="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（一）奖励、资助对象：</w:t>
      </w:r>
    </w:p>
    <w:p>
      <w:pPr>
        <w:numPr>
          <w:ilvl w:val="0"/>
          <w:numId w:val="0"/>
        </w:numPr>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全日制本、专科取得正式学籍的在校学生中二年级以上（含二年级）学生中品学兼优的家庭经济困难学生，上年度各门课程成绩未出现补考科目，学年所学科目平均学分绩点为3.0以上（含3.0）或学年所学科目成绩平均分达80分以上（含80分），德智体综合测评成绩为班级贫困生前5名。</w:t>
      </w:r>
    </w:p>
    <w:p>
      <w:pPr>
        <w:numPr>
          <w:ilvl w:val="0"/>
          <w:numId w:val="4"/>
        </w:numPr>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奖励、资助金额：</w:t>
      </w:r>
    </w:p>
    <w:p>
      <w:pPr>
        <w:numPr>
          <w:ilvl w:val="0"/>
          <w:numId w:val="0"/>
        </w:numPr>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5000元/学年</w:t>
      </w:r>
    </w:p>
    <w:p>
      <w:pPr>
        <w:numPr>
          <w:ilvl w:val="0"/>
          <w:numId w:val="1"/>
        </w:numPr>
        <w:snapToGrid w:val="0"/>
        <w:spacing w:line="360" w:lineRule="auto"/>
        <w:ind w:left="0" w:leftChars="0" w:firstLine="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国家奖学金</w:t>
      </w:r>
    </w:p>
    <w:p>
      <w:pPr>
        <w:numPr>
          <w:ilvl w:val="0"/>
          <w:numId w:val="0"/>
        </w:numPr>
        <w:snapToGrid w:val="0"/>
        <w:spacing w:line="360" w:lineRule="auto"/>
        <w:ind w:leftChars="0"/>
        <w:rPr>
          <w:rFonts w:hint="eastAsia" w:ascii="仿宋" w:hAnsi="仿宋" w:eastAsia="仿宋" w:cs="仿宋"/>
          <w:sz w:val="28"/>
          <w:szCs w:val="28"/>
        </w:rPr>
      </w:pPr>
      <w:r>
        <w:rPr>
          <w:rFonts w:hint="eastAsia" w:ascii="仿宋" w:hAnsi="仿宋" w:eastAsia="仿宋" w:cs="仿宋"/>
          <w:sz w:val="28"/>
          <w:szCs w:val="28"/>
        </w:rPr>
        <w:t>（一）奖励对象：</w:t>
      </w:r>
    </w:p>
    <w:p>
      <w:pPr>
        <w:numPr>
          <w:ilvl w:val="0"/>
          <w:numId w:val="0"/>
        </w:numPr>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我校全日制取得正式学籍的二年级以上(包括二年级)特别优秀的本专科在校大学生</w:t>
      </w:r>
      <w:r>
        <w:rPr>
          <w:rFonts w:hint="eastAsia" w:ascii="仿宋" w:hAnsi="仿宋" w:eastAsia="仿宋" w:cs="仿宋"/>
          <w:sz w:val="28"/>
          <w:szCs w:val="28"/>
          <w:lang w:eastAsia="zh-CN"/>
        </w:rPr>
        <w:t>，学年所学科目平均学分绩点为3.5以上（含3.5）或学年所学科目成绩平均分达85分以上（含85分），社会实践、创新能力、综合素质方面特别突出。</w:t>
      </w:r>
    </w:p>
    <w:p>
      <w:pPr>
        <w:numPr>
          <w:ilvl w:val="0"/>
          <w:numId w:val="0"/>
        </w:numPr>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（二）奖励金额</w:t>
      </w:r>
    </w:p>
    <w:p>
      <w:pPr>
        <w:numPr>
          <w:ilvl w:val="0"/>
          <w:numId w:val="0"/>
        </w:numPr>
        <w:ind w:leftChars="0" w:firstLine="64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8000元/学年</w:t>
      </w:r>
    </w:p>
    <w:p>
      <w:pPr>
        <w:numPr>
          <w:ilvl w:val="0"/>
          <w:numId w:val="1"/>
        </w:numPr>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国家助学金</w:t>
      </w:r>
    </w:p>
    <w:p>
      <w:pPr>
        <w:numPr>
          <w:ilvl w:val="0"/>
          <w:numId w:val="5"/>
        </w:numPr>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资助对象</w:t>
      </w:r>
    </w:p>
    <w:p>
      <w:pPr>
        <w:numPr>
          <w:ilvl w:val="0"/>
          <w:numId w:val="0"/>
        </w:numPr>
        <w:ind w:firstLine="64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我校全日制本、专科取得正式学籍的在校学生中家庭经济困难的学生，其中八类特殊困难学生作为重点资助对象全部纳入国家助学金资助范围。</w:t>
      </w:r>
    </w:p>
    <w:p>
      <w:pPr>
        <w:numPr>
          <w:ilvl w:val="0"/>
          <w:numId w:val="0"/>
        </w:numPr>
        <w:ind w:firstLine="640"/>
        <w:jc w:val="both"/>
        <w:rPr>
          <w:rFonts w:hint="eastAsia" w:ascii="仿宋" w:hAnsi="仿宋" w:eastAsia="仿宋" w:cs="仿宋"/>
          <w:b w:val="0"/>
          <w:bCs w:val="0"/>
          <w:sz w:val="28"/>
          <w:szCs w:val="28"/>
          <w:lang w:eastAsia="zh-CN"/>
        </w:rPr>
      </w:pPr>
      <w:r>
        <w:rPr>
          <w:rFonts w:hint="eastAsia" w:ascii="仿宋" w:hAnsi="仿宋" w:eastAsia="仿宋" w:cs="仿宋"/>
          <w:sz w:val="28"/>
          <w:szCs w:val="28"/>
          <w:lang w:val="en-US" w:eastAsia="zh-CN"/>
        </w:rPr>
        <w:t>特殊困难类型：</w:t>
      </w:r>
      <w:r>
        <w:rPr>
          <w:rFonts w:hint="eastAsia" w:ascii="仿宋" w:hAnsi="仿宋" w:eastAsia="仿宋" w:cs="仿宋"/>
          <w:b w:val="0"/>
          <w:bCs w:val="0"/>
          <w:sz w:val="28"/>
          <w:szCs w:val="28"/>
        </w:rPr>
        <w:t>农村建档立卡贫困学生、农村低保家庭学生、农村特困救助供养学生、孤残学生、烈士子女、家庭经济困难复员退伍军人子女、城镇低保户子女</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家庭遭遇自然灾害或突发事件</w:t>
      </w:r>
      <w:r>
        <w:rPr>
          <w:rFonts w:hint="eastAsia" w:ascii="仿宋" w:hAnsi="仿宋" w:eastAsia="仿宋" w:cs="仿宋"/>
          <w:b w:val="0"/>
          <w:bCs w:val="0"/>
          <w:sz w:val="28"/>
          <w:szCs w:val="28"/>
          <w:lang w:val="en-US" w:eastAsia="zh-CN"/>
        </w:rPr>
        <w:t>学生</w:t>
      </w:r>
      <w:r>
        <w:rPr>
          <w:rFonts w:hint="eastAsia" w:ascii="仿宋" w:hAnsi="仿宋" w:eastAsia="仿宋" w:cs="仿宋"/>
          <w:b w:val="0"/>
          <w:bCs w:val="0"/>
          <w:sz w:val="28"/>
          <w:szCs w:val="28"/>
          <w:lang w:eastAsia="zh-CN"/>
        </w:rPr>
        <w:t>。</w:t>
      </w:r>
    </w:p>
    <w:p>
      <w:pPr>
        <w:numPr>
          <w:ilvl w:val="0"/>
          <w:numId w:val="5"/>
        </w:numPr>
        <w:ind w:left="0" w:leftChars="0" w:firstLine="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资助金额</w:t>
      </w:r>
    </w:p>
    <w:p>
      <w:pPr>
        <w:numPr>
          <w:numId w:val="0"/>
        </w:numPr>
        <w:ind w:leftChars="0"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国家助学金的全国平均资助标准为每人每年3000元，具体标准可以设定为2-3档，根据学校实际情况，分为2-3档。</w:t>
      </w:r>
    </w:p>
    <w:p>
      <w:pPr>
        <w:numPr>
          <w:ilvl w:val="0"/>
          <w:numId w:val="1"/>
        </w:numPr>
        <w:ind w:left="0" w:leftChars="0" w:firstLine="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勤工助学</w:t>
      </w:r>
      <w:bookmarkStart w:id="0" w:name="_GoBack"/>
      <w:bookmarkEnd w:id="0"/>
    </w:p>
    <w:p>
      <w:pPr>
        <w:numPr>
          <w:ilvl w:val="0"/>
          <w:numId w:val="0"/>
        </w:numPr>
        <w:ind w:leftChars="0" w:firstLine="640"/>
        <w:jc w:val="both"/>
        <w:rPr>
          <w:rFonts w:hint="eastAsia" w:ascii="仿宋" w:hAnsi="仿宋" w:eastAsia="仿宋" w:cs="仿宋"/>
          <w:i w:val="0"/>
          <w:caps w:val="0"/>
          <w:color w:val="333333"/>
          <w:spacing w:val="0"/>
          <w:sz w:val="28"/>
          <w:szCs w:val="28"/>
          <w:u w:val="none"/>
        </w:rPr>
      </w:pPr>
      <w:r>
        <w:rPr>
          <w:rFonts w:hint="eastAsia" w:ascii="仿宋" w:hAnsi="仿宋" w:eastAsia="仿宋" w:cs="仿宋"/>
          <w:i w:val="0"/>
          <w:caps w:val="0"/>
          <w:color w:val="333333"/>
          <w:spacing w:val="0"/>
          <w:sz w:val="28"/>
          <w:szCs w:val="28"/>
          <w:u w:val="none"/>
        </w:rPr>
        <w:t>学生在学校的组织下利用课余时间，通过自己的劳动取得合法报酬，用于改善学习和生活条件的社会实践活动。学生通过勤工助学能够提高自身的综合素质，同时培养自立自强精神，增强社会实践能力，缓解经济压力。</w:t>
      </w:r>
    </w:p>
    <w:p>
      <w:pPr>
        <w:numPr>
          <w:ilvl w:val="0"/>
          <w:numId w:val="0"/>
        </w:numPr>
        <w:jc w:val="both"/>
        <w:rPr>
          <w:rFonts w:hint="eastAsia" w:ascii="仿宋" w:hAnsi="仿宋" w:eastAsia="仿宋" w:cs="仿宋"/>
          <w:i w:val="0"/>
          <w:caps w:val="0"/>
          <w:color w:val="333333"/>
          <w:spacing w:val="0"/>
          <w:sz w:val="28"/>
          <w:szCs w:val="28"/>
          <w:u w:val="none"/>
          <w:lang w:eastAsia="zh-CN"/>
        </w:rPr>
      </w:pPr>
      <w:r>
        <w:rPr>
          <w:rFonts w:hint="eastAsia" w:ascii="仿宋" w:hAnsi="仿宋" w:eastAsia="仿宋" w:cs="仿宋"/>
          <w:i w:val="0"/>
          <w:caps w:val="0"/>
          <w:color w:val="333333"/>
          <w:spacing w:val="0"/>
          <w:sz w:val="28"/>
          <w:szCs w:val="28"/>
          <w:u w:val="none"/>
          <w:lang w:eastAsia="zh-CN"/>
        </w:rPr>
        <w:t>（</w:t>
      </w:r>
      <w:r>
        <w:rPr>
          <w:rFonts w:hint="eastAsia" w:ascii="仿宋" w:hAnsi="仿宋" w:eastAsia="仿宋" w:cs="仿宋"/>
          <w:i w:val="0"/>
          <w:caps w:val="0"/>
          <w:color w:val="333333"/>
          <w:spacing w:val="0"/>
          <w:sz w:val="28"/>
          <w:szCs w:val="28"/>
          <w:u w:val="none"/>
          <w:lang w:val="en-US" w:eastAsia="zh-CN"/>
        </w:rPr>
        <w:t>一</w:t>
      </w:r>
      <w:r>
        <w:rPr>
          <w:rFonts w:hint="eastAsia" w:ascii="仿宋" w:hAnsi="仿宋" w:eastAsia="仿宋" w:cs="仿宋"/>
          <w:i w:val="0"/>
          <w:caps w:val="0"/>
          <w:color w:val="333333"/>
          <w:spacing w:val="0"/>
          <w:sz w:val="28"/>
          <w:szCs w:val="28"/>
          <w:u w:val="none"/>
          <w:lang w:eastAsia="zh-CN"/>
        </w:rPr>
        <w:t>）</w:t>
      </w:r>
      <w:r>
        <w:rPr>
          <w:rFonts w:hint="eastAsia" w:ascii="仿宋" w:hAnsi="仿宋" w:eastAsia="仿宋" w:cs="仿宋"/>
          <w:i w:val="0"/>
          <w:caps w:val="0"/>
          <w:color w:val="333333"/>
          <w:spacing w:val="0"/>
          <w:sz w:val="28"/>
          <w:szCs w:val="28"/>
          <w:u w:val="none"/>
          <w:lang w:val="en-US" w:eastAsia="zh-CN"/>
        </w:rPr>
        <w:t>勤工助学申请</w:t>
      </w:r>
    </w:p>
    <w:p>
      <w:pPr>
        <w:numPr>
          <w:ilvl w:val="0"/>
          <w:numId w:val="0"/>
        </w:numPr>
        <w:ind w:leftChars="0" w:firstLine="640"/>
        <w:jc w:val="both"/>
        <w:rPr>
          <w:rFonts w:hint="eastAsia" w:ascii="仿宋" w:hAnsi="仿宋" w:eastAsia="仿宋" w:cs="仿宋"/>
          <w:i w:val="0"/>
          <w:caps w:val="0"/>
          <w:color w:val="333333"/>
          <w:spacing w:val="0"/>
          <w:sz w:val="28"/>
          <w:szCs w:val="28"/>
          <w:u w:val="none"/>
          <w:lang w:val="en-US" w:eastAsia="zh-CN"/>
        </w:rPr>
      </w:pPr>
      <w:r>
        <w:rPr>
          <w:rFonts w:hint="eastAsia" w:ascii="仿宋" w:hAnsi="仿宋" w:eastAsia="仿宋" w:cstheme="minorEastAsia"/>
          <w:sz w:val="28"/>
          <w:szCs w:val="28"/>
        </w:rPr>
        <w:t>新增勤工助学岗位由大学生资助管理中心在资助中心网站和宣传栏公布信息，经报名、审核后择优推荐或录用。</w:t>
      </w:r>
    </w:p>
    <w:p>
      <w:pPr>
        <w:numPr>
          <w:ilvl w:val="0"/>
          <w:numId w:val="1"/>
        </w:numPr>
        <w:ind w:left="0" w:leftChars="0" w:firstLine="0" w:firstLineChars="0"/>
        <w:jc w:val="both"/>
        <w:rPr>
          <w:rFonts w:hint="eastAsia" w:ascii="仿宋" w:hAnsi="仿宋" w:eastAsia="仿宋" w:cs="仿宋"/>
          <w:i w:val="0"/>
          <w:caps w:val="0"/>
          <w:color w:val="333333"/>
          <w:spacing w:val="0"/>
          <w:sz w:val="28"/>
          <w:szCs w:val="28"/>
          <w:u w:val="none"/>
          <w:lang w:val="en-US" w:eastAsia="zh-CN"/>
        </w:rPr>
      </w:pPr>
      <w:r>
        <w:rPr>
          <w:rFonts w:hint="eastAsia" w:ascii="仿宋" w:hAnsi="仿宋" w:eastAsia="仿宋" w:cs="仿宋"/>
          <w:i w:val="0"/>
          <w:caps w:val="0"/>
          <w:color w:val="333333"/>
          <w:spacing w:val="0"/>
          <w:sz w:val="28"/>
          <w:szCs w:val="28"/>
          <w:u w:val="none"/>
          <w:lang w:val="en-US" w:eastAsia="zh-CN"/>
        </w:rPr>
        <w:t>高校毕业生下基层就业服务期满学费补偿贷款代偿政策</w:t>
      </w:r>
    </w:p>
    <w:p>
      <w:pPr>
        <w:numPr>
          <w:ilvl w:val="0"/>
          <w:numId w:val="6"/>
        </w:numPr>
        <w:ind w:left="160" w:leftChars="0" w:firstLine="0" w:firstLineChars="0"/>
        <w:jc w:val="both"/>
        <w:rPr>
          <w:rFonts w:hint="eastAsia" w:ascii="仿宋" w:hAnsi="仿宋" w:eastAsia="仿宋" w:cs="仿宋"/>
          <w:i w:val="0"/>
          <w:caps w:val="0"/>
          <w:color w:val="333333"/>
          <w:spacing w:val="0"/>
          <w:sz w:val="28"/>
          <w:szCs w:val="28"/>
          <w:u w:val="none"/>
          <w:lang w:val="en-US" w:eastAsia="zh-CN"/>
        </w:rPr>
      </w:pPr>
      <w:r>
        <w:rPr>
          <w:rFonts w:hint="eastAsia" w:ascii="仿宋" w:hAnsi="仿宋" w:eastAsia="仿宋" w:cs="仿宋"/>
          <w:i w:val="0"/>
          <w:caps w:val="0"/>
          <w:color w:val="333333"/>
          <w:spacing w:val="0"/>
          <w:sz w:val="28"/>
          <w:szCs w:val="28"/>
          <w:u w:val="none"/>
          <w:lang w:val="en-US" w:eastAsia="zh-CN"/>
        </w:rPr>
        <w:t>申请对象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560" w:firstLineChars="200"/>
        <w:jc w:val="left"/>
        <w:textAlignment w:val="auto"/>
        <w:outlineLvl w:val="9"/>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SA"/>
        </w:rPr>
        <w:t>1.2006-2008年毕业参加“五大项目”下基层服务，且连续服务期满5年的毕业生（只享受代偿国家助学贷款）。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2.2006-2008年毕业，并在2009年以后参加工作的学生。须符合</w:t>
      </w:r>
      <w:r>
        <w:rPr>
          <w:rFonts w:hint="eastAsia" w:ascii="仿宋" w:hAnsi="仿宋" w:eastAsia="仿宋" w:cs="仿宋"/>
          <w:sz w:val="28"/>
          <w:szCs w:val="28"/>
        </w:rPr>
        <w:t>毕业</w:t>
      </w:r>
      <w:r>
        <w:rPr>
          <w:rFonts w:hint="eastAsia" w:ascii="仿宋" w:hAnsi="仿宋" w:eastAsia="仿宋" w:cs="仿宋"/>
          <w:sz w:val="28"/>
          <w:szCs w:val="28"/>
          <w:lang w:eastAsia="zh-CN"/>
        </w:rPr>
        <w:t>后</w:t>
      </w:r>
      <w:r>
        <w:rPr>
          <w:rFonts w:hint="eastAsia" w:ascii="仿宋" w:hAnsi="仿宋" w:eastAsia="仿宋" w:cs="仿宋"/>
          <w:sz w:val="28"/>
          <w:szCs w:val="28"/>
        </w:rPr>
        <w:t>2年</w:t>
      </w:r>
      <w:r>
        <w:rPr>
          <w:rFonts w:hint="eastAsia" w:ascii="仿宋" w:hAnsi="仿宋" w:eastAsia="仿宋" w:cs="仿宋"/>
          <w:sz w:val="28"/>
          <w:szCs w:val="28"/>
          <w:lang w:eastAsia="zh-CN"/>
        </w:rPr>
        <w:t>内就业且是首次参加工作，同时</w:t>
      </w:r>
      <w:r>
        <w:rPr>
          <w:rFonts w:hint="eastAsia" w:ascii="仿宋" w:hAnsi="仿宋" w:eastAsia="仿宋" w:cs="仿宋"/>
          <w:b w:val="0"/>
          <w:bCs w:val="0"/>
          <w:color w:val="auto"/>
          <w:kern w:val="0"/>
          <w:sz w:val="28"/>
          <w:szCs w:val="28"/>
          <w:lang w:val="en-US" w:eastAsia="zh-CN" w:bidi="ar-SA"/>
        </w:rPr>
        <w:t>连续服务期满三年，</w:t>
      </w:r>
      <w:r>
        <w:rPr>
          <w:rFonts w:hint="eastAsia" w:ascii="仿宋" w:hAnsi="仿宋" w:eastAsia="仿宋" w:cs="仿宋"/>
          <w:sz w:val="28"/>
          <w:szCs w:val="28"/>
          <w:lang w:eastAsia="zh-CN"/>
        </w:rPr>
        <w:t>此种情形需要提供由</w:t>
      </w:r>
      <w:r>
        <w:rPr>
          <w:rFonts w:hint="eastAsia" w:ascii="仿宋" w:hAnsi="仿宋" w:eastAsia="仿宋" w:cs="仿宋"/>
          <w:b w:val="0"/>
          <w:bCs w:val="0"/>
          <w:color w:val="auto"/>
          <w:kern w:val="0"/>
          <w:sz w:val="28"/>
          <w:szCs w:val="28"/>
          <w:lang w:val="en-US" w:eastAsia="zh-CN" w:bidi="ar-SA"/>
        </w:rPr>
        <w:t>单位人事部门出具的签字盖章的首次参加工作的证明。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 xml:space="preserve">3.2009年及以后毕业下基层就业且连续服务期满三年的毕业生。  </w:t>
      </w:r>
    </w:p>
    <w:p>
      <w:pPr>
        <w:numPr>
          <w:ilvl w:val="0"/>
          <w:numId w:val="6"/>
        </w:numPr>
        <w:ind w:left="160" w:leftChars="0" w:firstLine="0" w:firstLineChars="0"/>
        <w:jc w:val="both"/>
        <w:rPr>
          <w:rFonts w:hint="eastAsia" w:ascii="仿宋" w:hAnsi="仿宋" w:eastAsia="仿宋" w:cs="仿宋"/>
          <w:i w:val="0"/>
          <w:caps w:val="0"/>
          <w:color w:val="333333"/>
          <w:spacing w:val="0"/>
          <w:sz w:val="28"/>
          <w:szCs w:val="28"/>
          <w:u w:val="none"/>
          <w:lang w:val="en-US" w:eastAsia="zh-CN"/>
        </w:rPr>
      </w:pPr>
      <w:r>
        <w:rPr>
          <w:rFonts w:hint="eastAsia" w:ascii="仿宋" w:hAnsi="仿宋" w:eastAsia="仿宋" w:cs="仿宋"/>
          <w:i w:val="0"/>
          <w:caps w:val="0"/>
          <w:color w:val="333333"/>
          <w:spacing w:val="0"/>
          <w:sz w:val="28"/>
          <w:szCs w:val="28"/>
          <w:u w:val="none"/>
          <w:lang w:val="en-US" w:eastAsia="zh-CN"/>
        </w:rPr>
        <w:t>资助金额</w:t>
      </w:r>
    </w:p>
    <w:p>
      <w:pPr>
        <w:numPr>
          <w:ilvl w:val="0"/>
          <w:numId w:val="0"/>
        </w:numPr>
        <w:ind w:left="160" w:leftChars="0"/>
        <w:jc w:val="both"/>
        <w:rPr>
          <w:rFonts w:hint="eastAsia" w:ascii="仿宋" w:hAnsi="仿宋" w:eastAsia="仿宋" w:cs="仿宋"/>
          <w:i w:val="0"/>
          <w:caps w:val="0"/>
          <w:color w:val="333333"/>
          <w:spacing w:val="0"/>
          <w:sz w:val="28"/>
          <w:szCs w:val="28"/>
          <w:u w:val="none"/>
          <w:lang w:val="en-US" w:eastAsia="zh-CN"/>
        </w:rPr>
      </w:pPr>
      <w:r>
        <w:rPr>
          <w:rFonts w:hint="eastAsia" w:ascii="仿宋" w:hAnsi="仿宋" w:eastAsia="仿宋" w:cs="仿宋"/>
          <w:i w:val="0"/>
          <w:caps w:val="0"/>
          <w:color w:val="333333"/>
          <w:spacing w:val="0"/>
          <w:sz w:val="28"/>
          <w:szCs w:val="28"/>
          <w:u w:val="none"/>
          <w:lang w:val="en-US" w:eastAsia="zh-CN"/>
        </w:rPr>
        <w:t xml:space="preserve">   补偿在校期间学费或国家助学贷款代偿，每年不超过6000元，两者就高原则。</w:t>
      </w:r>
    </w:p>
    <w:p>
      <w:pPr>
        <w:numPr>
          <w:ilvl w:val="0"/>
          <w:numId w:val="0"/>
        </w:numPr>
        <w:ind w:leftChars="0"/>
        <w:jc w:val="both"/>
        <w:rPr>
          <w:rFonts w:hint="eastAsia" w:ascii="宋体" w:hAnsi="宋体" w:eastAsia="宋体" w:cs="宋体"/>
          <w:b/>
          <w:bCs/>
          <w:sz w:val="28"/>
          <w:szCs w:val="28"/>
          <w:lang w:val="en-US" w:eastAsia="zh-CN"/>
        </w:rPr>
      </w:pPr>
      <w:r>
        <w:rPr>
          <w:rFonts w:hint="eastAsia" w:ascii="仿宋" w:hAnsi="仿宋" w:eastAsia="仿宋" w:cs="仿宋"/>
          <w:i w:val="0"/>
          <w:caps w:val="0"/>
          <w:color w:val="333333"/>
          <w:spacing w:val="0"/>
          <w:sz w:val="28"/>
          <w:szCs w:val="28"/>
          <w:u w:val="none"/>
          <w:lang w:val="en-US" w:eastAsia="zh-CN"/>
        </w:rPr>
        <w:t>八、大学生应征入伍资助政策</w:t>
      </w:r>
    </w:p>
    <w:p>
      <w:pPr>
        <w:numPr>
          <w:ilvl w:val="0"/>
          <w:numId w:val="0"/>
        </w:numPr>
        <w:ind w:left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（一）普通高等学校退役士兵全日制教育学费资助。</w:t>
      </w:r>
    </w:p>
    <w:p>
      <w:pPr>
        <w:numPr>
          <w:ilvl w:val="0"/>
          <w:numId w:val="0"/>
        </w:numPr>
        <w:jc w:val="both"/>
        <w:rPr>
          <w:rFonts w:hint="eastAsia" w:ascii="仿宋" w:hAnsi="仿宋" w:eastAsia="仿宋" w:cs="仿宋"/>
          <w:b/>
          <w:bCs/>
          <w:kern w:val="0"/>
          <w:sz w:val="28"/>
          <w:szCs w:val="28"/>
          <w:lang w:eastAsia="zh-CN"/>
        </w:rPr>
      </w:pPr>
      <w:r>
        <w:rPr>
          <w:rFonts w:hint="eastAsia" w:ascii="仿宋" w:hAnsi="仿宋" w:eastAsia="仿宋" w:cs="仿宋"/>
          <w:b w:val="0"/>
          <w:bCs w:val="0"/>
          <w:sz w:val="28"/>
          <w:szCs w:val="28"/>
          <w:lang w:val="en-US" w:eastAsia="zh-CN"/>
        </w:rPr>
        <w:t xml:space="preserve">    申请对象：</w:t>
      </w:r>
      <w:r>
        <w:rPr>
          <w:rFonts w:hint="eastAsia" w:ascii="仿宋" w:hAnsi="仿宋" w:eastAsia="仿宋" w:cs="仿宋"/>
          <w:b w:val="0"/>
          <w:bCs w:val="0"/>
          <w:kern w:val="0"/>
          <w:sz w:val="28"/>
          <w:szCs w:val="28"/>
        </w:rPr>
        <w:t>退役后</w:t>
      </w:r>
      <w:r>
        <w:rPr>
          <w:rFonts w:hint="eastAsia" w:ascii="仿宋" w:hAnsi="仿宋" w:eastAsia="仿宋" w:cs="仿宋"/>
          <w:b w:val="0"/>
          <w:bCs w:val="0"/>
          <w:kern w:val="0"/>
          <w:sz w:val="28"/>
          <w:szCs w:val="28"/>
          <w:lang w:eastAsia="zh-CN"/>
        </w:rPr>
        <w:t>参加</w:t>
      </w:r>
      <w:r>
        <w:rPr>
          <w:rFonts w:hint="eastAsia" w:ascii="仿宋" w:hAnsi="仿宋" w:eastAsia="仿宋" w:cs="仿宋"/>
          <w:b w:val="0"/>
          <w:bCs w:val="0"/>
          <w:kern w:val="0"/>
          <w:sz w:val="28"/>
          <w:szCs w:val="28"/>
        </w:rPr>
        <w:t>高考</w:t>
      </w:r>
      <w:r>
        <w:rPr>
          <w:rFonts w:hint="eastAsia" w:ascii="仿宋" w:hAnsi="仿宋" w:eastAsia="仿宋" w:cs="仿宋"/>
          <w:b w:val="0"/>
          <w:bCs w:val="0"/>
          <w:kern w:val="0"/>
          <w:sz w:val="28"/>
          <w:szCs w:val="28"/>
          <w:lang w:eastAsia="zh-CN"/>
        </w:rPr>
        <w:t>并</w:t>
      </w:r>
      <w:r>
        <w:rPr>
          <w:rFonts w:hint="eastAsia" w:ascii="仿宋" w:hAnsi="仿宋" w:eastAsia="仿宋" w:cs="仿宋"/>
          <w:b w:val="0"/>
          <w:bCs w:val="0"/>
          <w:kern w:val="0"/>
          <w:sz w:val="28"/>
          <w:szCs w:val="28"/>
        </w:rPr>
        <w:t>考入</w:t>
      </w:r>
      <w:r>
        <w:rPr>
          <w:rFonts w:hint="eastAsia" w:ascii="仿宋" w:hAnsi="仿宋" w:eastAsia="仿宋" w:cs="仿宋"/>
          <w:b w:val="0"/>
          <w:bCs w:val="0"/>
          <w:kern w:val="0"/>
          <w:sz w:val="28"/>
          <w:szCs w:val="28"/>
          <w:lang w:eastAsia="zh-CN"/>
        </w:rPr>
        <w:t>我</w:t>
      </w:r>
      <w:r>
        <w:rPr>
          <w:rFonts w:hint="eastAsia" w:ascii="仿宋" w:hAnsi="仿宋" w:eastAsia="仿宋" w:cs="仿宋"/>
          <w:b w:val="0"/>
          <w:bCs w:val="0"/>
          <w:kern w:val="0"/>
          <w:sz w:val="28"/>
          <w:szCs w:val="28"/>
        </w:rPr>
        <w:t>校</w:t>
      </w:r>
      <w:r>
        <w:rPr>
          <w:rFonts w:hint="eastAsia" w:ascii="仿宋" w:hAnsi="仿宋" w:eastAsia="仿宋" w:cs="仿宋"/>
          <w:b w:val="0"/>
          <w:bCs w:val="0"/>
          <w:kern w:val="0"/>
          <w:sz w:val="28"/>
          <w:szCs w:val="28"/>
          <w:lang w:eastAsia="zh-CN"/>
        </w:rPr>
        <w:t>的在校学生。</w:t>
      </w:r>
    </w:p>
    <w:p>
      <w:pPr>
        <w:numPr>
          <w:ilvl w:val="0"/>
          <w:numId w:val="0"/>
        </w:numPr>
        <w:jc w:val="both"/>
        <w:rPr>
          <w:rFonts w:hint="eastAsia" w:ascii="仿宋" w:hAnsi="仿宋" w:eastAsia="仿宋" w:cs="仿宋"/>
          <w:kern w:val="0"/>
          <w:sz w:val="28"/>
          <w:szCs w:val="28"/>
          <w:lang w:eastAsia="zh-CN"/>
        </w:rPr>
      </w:pPr>
      <w:r>
        <w:rPr>
          <w:rFonts w:hint="eastAsia" w:ascii="仿宋" w:hAnsi="仿宋" w:eastAsia="仿宋" w:cs="仿宋"/>
          <w:b/>
          <w:bCs/>
          <w:kern w:val="0"/>
          <w:sz w:val="28"/>
          <w:szCs w:val="28"/>
          <w:lang w:val="en-US" w:eastAsia="zh-CN"/>
        </w:rPr>
        <w:t xml:space="preserve">    </w:t>
      </w:r>
      <w:r>
        <w:rPr>
          <w:rFonts w:hint="eastAsia" w:ascii="仿宋" w:hAnsi="仿宋" w:eastAsia="仿宋" w:cs="仿宋"/>
          <w:b w:val="0"/>
          <w:bCs w:val="0"/>
          <w:sz w:val="28"/>
          <w:szCs w:val="28"/>
          <w:lang w:val="en-US" w:eastAsia="zh-CN"/>
        </w:rPr>
        <w:t>学费资助：</w:t>
      </w:r>
      <w:r>
        <w:rPr>
          <w:rFonts w:hint="eastAsia" w:ascii="仿宋" w:hAnsi="仿宋" w:eastAsia="仿宋" w:cs="仿宋"/>
          <w:kern w:val="0"/>
          <w:sz w:val="28"/>
          <w:szCs w:val="28"/>
        </w:rPr>
        <w:t>每次只能申请当年的学费资助</w:t>
      </w:r>
      <w:r>
        <w:rPr>
          <w:rFonts w:hint="eastAsia" w:ascii="仿宋" w:hAnsi="仿宋" w:eastAsia="仿宋" w:cs="仿宋"/>
          <w:kern w:val="0"/>
          <w:sz w:val="28"/>
          <w:szCs w:val="28"/>
          <w:lang w:eastAsia="zh-CN"/>
        </w:rPr>
        <w:t>。</w:t>
      </w:r>
    </w:p>
    <w:p>
      <w:pPr>
        <w:numPr>
          <w:ilvl w:val="0"/>
          <w:numId w:val="0"/>
        </w:numPr>
        <w:jc w:val="both"/>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申请时间：一般为每年秋季学期开学之初，具体要求以学校通知为准，并按要求提交相关材料。</w:t>
      </w:r>
    </w:p>
    <w:p>
      <w:pPr>
        <w:numPr>
          <w:ilvl w:val="0"/>
          <w:numId w:val="0"/>
        </w:numPr>
        <w:jc w:val="both"/>
        <w:rPr>
          <w:rFonts w:hint="eastAsia" w:ascii="仿宋" w:hAnsi="仿宋" w:eastAsia="仿宋" w:cs="仿宋"/>
          <w:b w:val="0"/>
          <w:bCs w:val="0"/>
          <w:color w:val="auto"/>
          <w:sz w:val="28"/>
          <w:szCs w:val="28"/>
          <w:lang w:val="zh-CN" w:eastAsia="zh-CN"/>
        </w:rPr>
      </w:pPr>
      <w:r>
        <w:rPr>
          <w:rFonts w:hint="eastAsia" w:ascii="仿宋" w:hAnsi="仿宋" w:eastAsia="仿宋" w:cs="仿宋"/>
          <w:b w:val="0"/>
          <w:bCs w:val="0"/>
          <w:color w:val="auto"/>
          <w:sz w:val="28"/>
          <w:szCs w:val="28"/>
          <w:lang w:val="zh-CN" w:eastAsia="zh-CN"/>
        </w:rPr>
        <w:t>（</w:t>
      </w:r>
      <w:r>
        <w:rPr>
          <w:rFonts w:hint="eastAsia" w:ascii="仿宋" w:hAnsi="仿宋" w:eastAsia="仿宋" w:cs="仿宋"/>
          <w:b w:val="0"/>
          <w:bCs w:val="0"/>
          <w:color w:val="auto"/>
          <w:sz w:val="28"/>
          <w:szCs w:val="28"/>
          <w:lang w:val="en-US" w:eastAsia="zh-CN"/>
        </w:rPr>
        <w:t>二</w:t>
      </w:r>
      <w:r>
        <w:rPr>
          <w:rFonts w:hint="eastAsia" w:ascii="仿宋" w:hAnsi="仿宋" w:eastAsia="仿宋" w:cs="仿宋"/>
          <w:b w:val="0"/>
          <w:bCs w:val="0"/>
          <w:color w:val="auto"/>
          <w:sz w:val="28"/>
          <w:szCs w:val="28"/>
          <w:lang w:val="zh-CN" w:eastAsia="zh-CN"/>
        </w:rPr>
        <w:t>）高校学生应征入伍服兵役资助。</w:t>
      </w:r>
    </w:p>
    <w:p>
      <w:pPr>
        <w:numPr>
          <w:ilvl w:val="0"/>
          <w:numId w:val="0"/>
        </w:numPr>
        <w:jc w:val="both"/>
        <w:rPr>
          <w:rFonts w:hint="eastAsia" w:ascii="仿宋" w:hAnsi="仿宋" w:eastAsia="仿宋" w:cs="仿宋"/>
          <w:b/>
          <w:bCs/>
          <w:kern w:val="0"/>
          <w:sz w:val="28"/>
          <w:szCs w:val="28"/>
          <w:lang w:eastAsia="zh-CN"/>
        </w:rPr>
      </w:pPr>
      <w:r>
        <w:rPr>
          <w:rFonts w:hint="eastAsia" w:ascii="仿宋" w:hAnsi="仿宋" w:eastAsia="仿宋" w:cs="仿宋"/>
          <w:b w:val="0"/>
          <w:bCs w:val="0"/>
          <w:sz w:val="28"/>
          <w:szCs w:val="28"/>
          <w:lang w:val="en-US" w:eastAsia="zh-CN"/>
        </w:rPr>
        <w:t xml:space="preserve">    申请对象：</w:t>
      </w:r>
      <w:r>
        <w:rPr>
          <w:rFonts w:hint="eastAsia" w:ascii="仿宋" w:hAnsi="仿宋" w:eastAsia="仿宋" w:cs="仿宋"/>
          <w:b w:val="0"/>
          <w:bCs w:val="0"/>
          <w:kern w:val="0"/>
          <w:sz w:val="28"/>
          <w:szCs w:val="28"/>
          <w:lang w:eastAsia="zh-CN"/>
        </w:rPr>
        <w:t>应征入伍在校学生和毕业学生。</w:t>
      </w:r>
    </w:p>
    <w:p>
      <w:pPr>
        <w:numPr>
          <w:ilvl w:val="0"/>
          <w:numId w:val="0"/>
        </w:numPr>
        <w:jc w:val="both"/>
        <w:rPr>
          <w:rFonts w:hint="eastAsia" w:ascii="仿宋" w:hAnsi="仿宋" w:eastAsia="仿宋" w:cs="仿宋"/>
          <w:kern w:val="0"/>
          <w:sz w:val="28"/>
          <w:szCs w:val="28"/>
          <w:lang w:eastAsia="zh-CN"/>
        </w:rPr>
      </w:pPr>
      <w:r>
        <w:rPr>
          <w:rFonts w:hint="eastAsia" w:ascii="仿宋" w:hAnsi="仿宋" w:eastAsia="仿宋" w:cs="仿宋"/>
          <w:b/>
          <w:bCs/>
          <w:kern w:val="0"/>
          <w:sz w:val="28"/>
          <w:szCs w:val="28"/>
          <w:lang w:val="en-US" w:eastAsia="zh-CN"/>
        </w:rPr>
        <w:t xml:space="preserve">    </w:t>
      </w:r>
      <w:r>
        <w:rPr>
          <w:rFonts w:hint="eastAsia" w:ascii="仿宋" w:hAnsi="仿宋" w:eastAsia="仿宋" w:cs="仿宋"/>
          <w:b w:val="0"/>
          <w:bCs w:val="0"/>
          <w:sz w:val="28"/>
          <w:szCs w:val="28"/>
          <w:lang w:val="en-US" w:eastAsia="zh-CN"/>
        </w:rPr>
        <w:t>学费资助：入伍前在校缴纳的学费（或国家助学贷款）</w:t>
      </w:r>
      <w:r>
        <w:rPr>
          <w:rFonts w:hint="eastAsia" w:ascii="仿宋" w:hAnsi="仿宋" w:eastAsia="仿宋" w:cs="仿宋"/>
          <w:kern w:val="0"/>
          <w:sz w:val="28"/>
          <w:szCs w:val="28"/>
          <w:lang w:eastAsia="zh-CN"/>
        </w:rPr>
        <w:t>。</w:t>
      </w:r>
    </w:p>
    <w:p>
      <w:pPr>
        <w:numPr>
          <w:ilvl w:val="0"/>
          <w:numId w:val="0"/>
        </w:numPr>
        <w:jc w:val="both"/>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申请时间：一般为每年9月底，具体要求以学校通知为准，并按要求提交相关材料。</w:t>
      </w:r>
    </w:p>
    <w:p>
      <w:pPr>
        <w:numPr>
          <w:ilvl w:val="0"/>
          <w:numId w:val="0"/>
        </w:numPr>
        <w:tabs>
          <w:tab w:val="left" w:pos="771"/>
        </w:tabs>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三</w:t>
      </w:r>
      <w:r>
        <w:rPr>
          <w:rFonts w:hint="eastAsia" w:ascii="仿宋" w:hAnsi="仿宋" w:eastAsia="仿宋" w:cs="仿宋"/>
          <w:b w:val="0"/>
          <w:bCs w:val="0"/>
          <w:color w:val="auto"/>
          <w:sz w:val="28"/>
          <w:szCs w:val="28"/>
          <w:lang w:eastAsia="zh-CN"/>
        </w:rPr>
        <w:t>）高校学生退役复学学费减免</w:t>
      </w:r>
    </w:p>
    <w:p>
      <w:pPr>
        <w:numPr>
          <w:ilvl w:val="0"/>
          <w:numId w:val="0"/>
        </w:numPr>
        <w:ind w:firstLine="560" w:firstLineChars="200"/>
        <w:jc w:val="both"/>
        <w:rPr>
          <w:rFonts w:hint="eastAsia" w:ascii="仿宋" w:hAnsi="仿宋" w:eastAsia="仿宋" w:cs="仿宋"/>
          <w:b/>
          <w:bCs/>
          <w:kern w:val="0"/>
          <w:sz w:val="28"/>
          <w:szCs w:val="28"/>
          <w:lang w:eastAsia="zh-CN"/>
        </w:rPr>
      </w:pPr>
      <w:r>
        <w:rPr>
          <w:rFonts w:hint="eastAsia" w:ascii="仿宋" w:hAnsi="仿宋" w:eastAsia="仿宋" w:cs="仿宋"/>
          <w:b w:val="0"/>
          <w:bCs w:val="0"/>
          <w:sz w:val="28"/>
          <w:szCs w:val="28"/>
          <w:lang w:val="en-US" w:eastAsia="zh-CN"/>
        </w:rPr>
        <w:t>申请对象：</w:t>
      </w:r>
      <w:r>
        <w:rPr>
          <w:rFonts w:hint="eastAsia" w:ascii="仿宋" w:hAnsi="仿宋" w:eastAsia="仿宋" w:cs="仿宋"/>
          <w:b w:val="0"/>
          <w:bCs w:val="0"/>
          <w:kern w:val="0"/>
          <w:sz w:val="28"/>
          <w:szCs w:val="28"/>
          <w:lang w:eastAsia="zh-CN"/>
        </w:rPr>
        <w:t>入伍前已为我校学籍，退伍后</w:t>
      </w:r>
      <w:r>
        <w:rPr>
          <w:rFonts w:hint="eastAsia" w:ascii="仿宋" w:hAnsi="仿宋" w:eastAsia="仿宋" w:cs="仿宋"/>
          <w:b w:val="0"/>
          <w:bCs w:val="0"/>
          <w:kern w:val="0"/>
          <w:sz w:val="28"/>
          <w:szCs w:val="28"/>
          <w:lang w:val="en-US" w:eastAsia="zh-CN"/>
        </w:rPr>
        <w:t>2年内复学</w:t>
      </w:r>
      <w:r>
        <w:rPr>
          <w:rFonts w:hint="eastAsia" w:ascii="仿宋" w:hAnsi="仿宋" w:eastAsia="仿宋" w:cs="仿宋"/>
          <w:b w:val="0"/>
          <w:bCs w:val="0"/>
          <w:kern w:val="0"/>
          <w:sz w:val="28"/>
          <w:szCs w:val="28"/>
          <w:lang w:eastAsia="zh-CN"/>
        </w:rPr>
        <w:t>学生。</w:t>
      </w:r>
    </w:p>
    <w:p>
      <w:pPr>
        <w:numPr>
          <w:ilvl w:val="0"/>
          <w:numId w:val="0"/>
        </w:numPr>
        <w:jc w:val="both"/>
        <w:rPr>
          <w:rFonts w:hint="eastAsia" w:ascii="仿宋" w:hAnsi="仿宋" w:eastAsia="仿宋" w:cs="仿宋"/>
          <w:kern w:val="0"/>
          <w:sz w:val="28"/>
          <w:szCs w:val="28"/>
          <w:lang w:eastAsia="zh-CN"/>
        </w:rPr>
      </w:pPr>
      <w:r>
        <w:rPr>
          <w:rFonts w:hint="eastAsia" w:ascii="仿宋" w:hAnsi="仿宋" w:eastAsia="仿宋" w:cs="仿宋"/>
          <w:b/>
          <w:bCs/>
          <w:kern w:val="0"/>
          <w:sz w:val="28"/>
          <w:szCs w:val="28"/>
          <w:lang w:val="en-US" w:eastAsia="zh-CN"/>
        </w:rPr>
        <w:t xml:space="preserve">    </w:t>
      </w:r>
      <w:r>
        <w:rPr>
          <w:rFonts w:hint="eastAsia" w:ascii="仿宋" w:hAnsi="仿宋" w:eastAsia="仿宋" w:cs="仿宋"/>
          <w:b w:val="0"/>
          <w:bCs w:val="0"/>
          <w:sz w:val="28"/>
          <w:szCs w:val="28"/>
          <w:lang w:val="en-US" w:eastAsia="zh-CN"/>
        </w:rPr>
        <w:t>学费资助：复学后的学费减免</w:t>
      </w:r>
      <w:r>
        <w:rPr>
          <w:rFonts w:hint="eastAsia" w:ascii="仿宋" w:hAnsi="仿宋" w:eastAsia="仿宋" w:cs="仿宋"/>
          <w:kern w:val="0"/>
          <w:sz w:val="28"/>
          <w:szCs w:val="28"/>
          <w:lang w:eastAsia="zh-CN"/>
        </w:rPr>
        <w:t>。</w:t>
      </w:r>
    </w:p>
    <w:p>
      <w:pPr>
        <w:numPr>
          <w:ilvl w:val="0"/>
          <w:numId w:val="0"/>
        </w:numPr>
        <w:jc w:val="both"/>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申请时间：一般为每年9月底，具体要求以学校通知为准，并按要求提交相关材料。</w:t>
      </w:r>
    </w:p>
    <w:p>
      <w:pPr>
        <w:numPr>
          <w:ilvl w:val="0"/>
          <w:numId w:val="0"/>
        </w:numPr>
        <w:tabs>
          <w:tab w:val="left" w:pos="771"/>
        </w:tabs>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四</w:t>
      </w:r>
      <w:r>
        <w:rPr>
          <w:rFonts w:hint="eastAsia" w:ascii="仿宋" w:hAnsi="仿宋" w:eastAsia="仿宋" w:cs="仿宋"/>
          <w:b w:val="0"/>
          <w:bCs w:val="0"/>
          <w:color w:val="auto"/>
          <w:sz w:val="28"/>
          <w:szCs w:val="28"/>
          <w:lang w:eastAsia="zh-CN"/>
        </w:rPr>
        <w:t>）省属高校应征入伍奖励</w:t>
      </w:r>
    </w:p>
    <w:p>
      <w:pPr>
        <w:numPr>
          <w:ilvl w:val="0"/>
          <w:numId w:val="0"/>
        </w:numPr>
        <w:ind w:firstLine="560" w:firstLineChars="200"/>
        <w:jc w:val="both"/>
        <w:rPr>
          <w:rFonts w:hint="eastAsia" w:ascii="仿宋" w:hAnsi="仿宋" w:eastAsia="仿宋" w:cs="仿宋"/>
          <w:b/>
          <w:bCs/>
          <w:kern w:val="0"/>
          <w:sz w:val="28"/>
          <w:szCs w:val="28"/>
          <w:lang w:eastAsia="zh-CN"/>
        </w:rPr>
      </w:pPr>
      <w:r>
        <w:rPr>
          <w:rFonts w:hint="eastAsia" w:ascii="仿宋" w:hAnsi="仿宋" w:eastAsia="仿宋" w:cs="仿宋"/>
          <w:b w:val="0"/>
          <w:bCs w:val="0"/>
          <w:sz w:val="28"/>
          <w:szCs w:val="28"/>
          <w:lang w:val="en-US" w:eastAsia="zh-CN"/>
        </w:rPr>
        <w:t>申请对象：</w:t>
      </w:r>
      <w:r>
        <w:rPr>
          <w:rFonts w:hint="eastAsia" w:ascii="仿宋" w:hAnsi="仿宋" w:eastAsia="仿宋" w:cs="仿宋"/>
          <w:b w:val="0"/>
          <w:bCs w:val="0"/>
          <w:kern w:val="0"/>
          <w:sz w:val="28"/>
          <w:szCs w:val="28"/>
          <w:lang w:eastAsia="zh-CN"/>
        </w:rPr>
        <w:t>入伍前已为我校学籍学生。</w:t>
      </w:r>
    </w:p>
    <w:p>
      <w:pPr>
        <w:numPr>
          <w:ilvl w:val="0"/>
          <w:numId w:val="0"/>
        </w:numPr>
        <w:ind w:firstLine="562"/>
        <w:jc w:val="both"/>
        <w:rPr>
          <w:rFonts w:hint="eastAsia" w:ascii="仿宋" w:hAnsi="仿宋" w:eastAsia="仿宋" w:cs="仿宋"/>
          <w:kern w:val="0"/>
          <w:sz w:val="28"/>
          <w:szCs w:val="28"/>
          <w:lang w:eastAsia="zh-CN"/>
        </w:rPr>
      </w:pPr>
      <w:r>
        <w:rPr>
          <w:rFonts w:hint="eastAsia" w:ascii="仿宋" w:hAnsi="仿宋" w:eastAsia="仿宋" w:cs="仿宋"/>
          <w:b w:val="0"/>
          <w:bCs w:val="0"/>
          <w:sz w:val="28"/>
          <w:szCs w:val="28"/>
          <w:lang w:val="en-US" w:eastAsia="zh-CN"/>
        </w:rPr>
        <w:t>学费资助：大学生入伍奖励</w:t>
      </w:r>
      <w:r>
        <w:rPr>
          <w:rFonts w:hint="eastAsia" w:ascii="仿宋" w:hAnsi="仿宋" w:eastAsia="仿宋" w:cs="仿宋"/>
          <w:kern w:val="0"/>
          <w:sz w:val="28"/>
          <w:szCs w:val="28"/>
          <w:lang w:eastAsia="zh-CN"/>
        </w:rPr>
        <w:t>。</w:t>
      </w:r>
    </w:p>
    <w:p>
      <w:pPr>
        <w:numPr>
          <w:ilvl w:val="0"/>
          <w:numId w:val="0"/>
        </w:numPr>
        <w:ind w:firstLine="562"/>
        <w:jc w:val="both"/>
        <w:rPr>
          <w:rFonts w:hint="eastAsia" w:ascii="仿宋" w:hAnsi="仿宋" w:eastAsia="仿宋" w:cs="仿宋"/>
          <w:i w:val="0"/>
          <w:caps w:val="0"/>
          <w:color w:val="333333"/>
          <w:spacing w:val="0"/>
          <w:sz w:val="28"/>
          <w:szCs w:val="28"/>
          <w:u w:val="none"/>
          <w:lang w:val="en-US" w:eastAsia="zh-CN"/>
        </w:rPr>
      </w:pPr>
      <w:r>
        <w:rPr>
          <w:rFonts w:hint="eastAsia" w:ascii="仿宋" w:hAnsi="仿宋" w:eastAsia="仿宋" w:cs="仿宋"/>
          <w:kern w:val="0"/>
          <w:sz w:val="28"/>
          <w:szCs w:val="28"/>
          <w:lang w:val="en-US" w:eastAsia="zh-CN"/>
        </w:rPr>
        <w:t>申请时间：一般为每年10月，具体要求以学校通知为准，并按要求提交相关材料。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ECFA3"/>
    <w:multiLevelType w:val="singleLevel"/>
    <w:tmpl w:val="9A4ECFA3"/>
    <w:lvl w:ilvl="0" w:tentative="0">
      <w:start w:val="1"/>
      <w:numFmt w:val="chineseCounting"/>
      <w:suff w:val="nothing"/>
      <w:lvlText w:val="（%1）"/>
      <w:lvlJc w:val="left"/>
      <w:rPr>
        <w:rFonts w:hint="eastAsia"/>
      </w:rPr>
    </w:lvl>
  </w:abstractNum>
  <w:abstractNum w:abstractNumId="1">
    <w:nsid w:val="A420A311"/>
    <w:multiLevelType w:val="singleLevel"/>
    <w:tmpl w:val="A420A311"/>
    <w:lvl w:ilvl="0" w:tentative="0">
      <w:start w:val="1"/>
      <w:numFmt w:val="chineseCounting"/>
      <w:suff w:val="nothing"/>
      <w:lvlText w:val="（%1）"/>
      <w:lvlJc w:val="left"/>
      <w:rPr>
        <w:rFonts w:hint="eastAsia"/>
      </w:rPr>
    </w:lvl>
  </w:abstractNum>
  <w:abstractNum w:abstractNumId="2">
    <w:nsid w:val="A60834DF"/>
    <w:multiLevelType w:val="singleLevel"/>
    <w:tmpl w:val="A60834DF"/>
    <w:lvl w:ilvl="0" w:tentative="0">
      <w:start w:val="1"/>
      <w:numFmt w:val="chineseCounting"/>
      <w:suff w:val="nothing"/>
      <w:lvlText w:val="%1、"/>
      <w:lvlJc w:val="left"/>
      <w:rPr>
        <w:rFonts w:hint="eastAsia"/>
      </w:rPr>
    </w:lvl>
  </w:abstractNum>
  <w:abstractNum w:abstractNumId="3">
    <w:nsid w:val="C2461A26"/>
    <w:multiLevelType w:val="singleLevel"/>
    <w:tmpl w:val="C2461A26"/>
    <w:lvl w:ilvl="0" w:tentative="0">
      <w:start w:val="2"/>
      <w:numFmt w:val="chineseCounting"/>
      <w:suff w:val="nothing"/>
      <w:lvlText w:val="（%1）"/>
      <w:lvlJc w:val="left"/>
      <w:rPr>
        <w:rFonts w:hint="eastAsia"/>
      </w:rPr>
    </w:lvl>
  </w:abstractNum>
  <w:abstractNum w:abstractNumId="4">
    <w:nsid w:val="D8304972"/>
    <w:multiLevelType w:val="singleLevel"/>
    <w:tmpl w:val="D8304972"/>
    <w:lvl w:ilvl="0" w:tentative="0">
      <w:start w:val="1"/>
      <w:numFmt w:val="chineseCounting"/>
      <w:suff w:val="nothing"/>
      <w:lvlText w:val="（%1）"/>
      <w:lvlJc w:val="left"/>
      <w:pPr>
        <w:ind w:left="160" w:leftChars="0" w:firstLine="0" w:firstLineChars="0"/>
      </w:pPr>
      <w:rPr>
        <w:rFonts w:hint="eastAsia"/>
      </w:rPr>
    </w:lvl>
  </w:abstractNum>
  <w:abstractNum w:abstractNumId="5">
    <w:nsid w:val="276703EE"/>
    <w:multiLevelType w:val="singleLevel"/>
    <w:tmpl w:val="276703EE"/>
    <w:lvl w:ilvl="0" w:tentative="0">
      <w:start w:val="1"/>
      <w:numFmt w:val="chineseCounting"/>
      <w:suff w:val="nothing"/>
      <w:lvlText w:val="（%1）"/>
      <w:lvlJc w:val="left"/>
      <w:rPr>
        <w:rFonts w:hint="eastAsia"/>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3439D"/>
    <w:rsid w:val="3D387554"/>
    <w:rsid w:val="3D5A1C3C"/>
    <w:rsid w:val="48586332"/>
    <w:rsid w:val="50025A22"/>
    <w:rsid w:val="549A0936"/>
    <w:rsid w:val="6D535020"/>
    <w:rsid w:val="7D9D0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Emphasis"/>
    <w:basedOn w:val="2"/>
    <w:qFormat/>
    <w:uiPriority w:val="0"/>
    <w:rPr>
      <w:i/>
    </w:rPr>
  </w:style>
  <w:style w:type="character" w:styleId="4">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zzx201709\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2018-03-28T07:04:00Z</dcterms:created>
  <dc:creator>zzzx201709</dc:creator>
  <cp:lastModifiedBy>zzzx201709</cp:lastModifiedBy>
  <cp:lastPrinted>2018-04-08T06:56:00Z</cp:lastPrinted>
  <dcterms:modified xsi:type="dcterms:W3CDTF">2018-04-09T02:18:16Z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