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ascii="宋体" w:hAnsi="宋体"/>
          <w:b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1783080</wp:posOffset>
            </wp:positionH>
            <wp:positionV relativeFrom="paragraph">
              <wp:posOffset>224155</wp:posOffset>
            </wp:positionV>
            <wp:extent cx="1723390" cy="1723390"/>
            <wp:effectExtent l="0" t="0" r="10160" b="10160"/>
            <wp:wrapNone/>
            <wp:docPr id="3" name="图片 3" descr="C:\Users\zjgzu\AppData\Local\Microsoft\Windows\INetCache\Content.Word\logo-商学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jgzu\AppData\Local\Microsoft\Windows\INetCache\Content.Word\logo-商学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2" t="5235" r="18761" b="32463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eastAsia="黑体"/>
          <w:b w:val="0"/>
          <w:bCs/>
          <w:sz w:val="72"/>
          <w:szCs w:val="72"/>
        </w:rPr>
      </w:pPr>
      <w:r>
        <w:rPr>
          <w:rFonts w:hint="eastAsia" w:ascii="华文行楷" w:hAnsi="黑体" w:eastAsia="华文行楷"/>
          <w:b w:val="0"/>
          <w:bCs/>
          <w:sz w:val="72"/>
          <w:szCs w:val="72"/>
        </w:rPr>
        <w:t>贵州商学</w:t>
      </w:r>
      <w:bookmarkStart w:id="0" w:name="_GoBack"/>
      <w:bookmarkEnd w:id="0"/>
      <w:r>
        <w:rPr>
          <w:rFonts w:hint="eastAsia" w:ascii="华文行楷" w:hAnsi="黑体" w:eastAsia="华文行楷"/>
          <w:b w:val="0"/>
          <w:bCs/>
          <w:sz w:val="72"/>
          <w:szCs w:val="72"/>
        </w:rPr>
        <w:t>院</w:t>
      </w:r>
    </w:p>
    <w:p>
      <w:pPr>
        <w:jc w:val="center"/>
        <w:rPr>
          <w:rFonts w:hint="eastAsia" w:eastAsia="华文行楷"/>
          <w:sz w:val="48"/>
          <w:szCs w:val="48"/>
          <w:lang w:eastAsia="zh-CN"/>
        </w:rPr>
      </w:pPr>
      <w:r>
        <w:rPr>
          <w:rFonts w:hint="eastAsia" w:ascii="华文行楷" w:hAnsi="华文行楷" w:eastAsia="华文行楷" w:cs="华文行楷"/>
          <w:b w:val="0"/>
          <w:bCs/>
          <w:sz w:val="72"/>
          <w:szCs w:val="72"/>
        </w:rPr>
        <w:t>采购</w:t>
      </w:r>
      <w:r>
        <w:rPr>
          <w:rFonts w:hint="eastAsia" w:ascii="华文行楷" w:hAnsi="华文行楷" w:eastAsia="华文行楷" w:cs="华文行楷"/>
          <w:b w:val="0"/>
          <w:bCs/>
          <w:sz w:val="72"/>
          <w:szCs w:val="72"/>
          <w:lang w:eastAsia="zh-CN"/>
        </w:rPr>
        <w:t>项目</w:t>
      </w:r>
      <w:r>
        <w:rPr>
          <w:rFonts w:hint="eastAsia" w:ascii="华文行楷" w:hAnsi="华文行楷" w:eastAsia="华文行楷" w:cs="华文行楷"/>
          <w:b w:val="0"/>
          <w:bCs/>
          <w:sz w:val="72"/>
          <w:szCs w:val="72"/>
          <w:lang w:val="en-US" w:eastAsia="zh-CN"/>
        </w:rPr>
        <w:t>需求</w:t>
      </w:r>
      <w:r>
        <w:rPr>
          <w:rFonts w:hint="eastAsia" w:ascii="华文行楷" w:hAnsi="华文行楷" w:eastAsia="华文行楷" w:cs="华文行楷"/>
          <w:b w:val="0"/>
          <w:bCs/>
          <w:sz w:val="72"/>
          <w:szCs w:val="72"/>
        </w:rPr>
        <w:t>论证</w:t>
      </w:r>
      <w:r>
        <w:rPr>
          <w:rFonts w:hint="eastAsia" w:ascii="华文行楷" w:hAnsi="华文行楷" w:eastAsia="华文行楷" w:cs="华文行楷"/>
          <w:b w:val="0"/>
          <w:bCs/>
          <w:sz w:val="72"/>
          <w:szCs w:val="72"/>
          <w:lang w:eastAsia="zh-CN"/>
        </w:rPr>
        <w:t>报告</w:t>
      </w:r>
    </w:p>
    <w:p>
      <w:pPr>
        <w:ind w:firstLine="720" w:firstLineChars="225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项  目  名  称：</w:t>
      </w:r>
    </w:p>
    <w:p>
      <w:pPr>
        <w:spacing w:line="600" w:lineRule="exact"/>
        <w:ind w:firstLine="440" w:firstLineChars="200"/>
        <w:rPr>
          <w:sz w:val="2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经  费  来  源：</w:t>
      </w:r>
    </w:p>
    <w:p>
      <w:pPr>
        <w:spacing w:line="600" w:lineRule="exact"/>
        <w:ind w:firstLine="440" w:firstLineChars="200"/>
        <w:rPr>
          <w:sz w:val="2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预算金额（万元）：</w:t>
      </w: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项目部门</w:t>
      </w:r>
      <w:r>
        <w:rPr>
          <w:rFonts w:hint="eastAsia"/>
          <w:sz w:val="32"/>
          <w:szCs w:val="32"/>
        </w:rPr>
        <w:t>（盖章）：</w:t>
      </w:r>
    </w:p>
    <w:p>
      <w:pPr>
        <w:spacing w:line="600" w:lineRule="exact"/>
        <w:ind w:firstLine="440" w:firstLineChars="200"/>
        <w:rPr>
          <w:sz w:val="2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部门</w:t>
      </w:r>
      <w:r>
        <w:rPr>
          <w:rFonts w:hint="eastAsia"/>
          <w:sz w:val="32"/>
          <w:szCs w:val="32"/>
        </w:rPr>
        <w:t>负责人（签名）：</w:t>
      </w:r>
    </w:p>
    <w:p>
      <w:pPr>
        <w:spacing w:line="600" w:lineRule="exact"/>
        <w:rPr>
          <w:b/>
          <w:bCs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日期：    年</w:t>
      </w:r>
      <w:r>
        <w:rPr>
          <w:rFonts w:hint="eastAsia"/>
          <w:sz w:val="32"/>
          <w:szCs w:val="32"/>
          <w:lang w:val="en-US" w:eastAsia="zh-CN"/>
        </w:rPr>
        <w:t xml:space="preserve">  月  </w:t>
      </w:r>
      <w:r>
        <w:rPr>
          <w:rFonts w:hint="eastAsia"/>
          <w:sz w:val="32"/>
          <w:szCs w:val="32"/>
        </w:rPr>
        <w:t>日</w:t>
      </w:r>
    </w:p>
    <w:p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>
      <w:pPr>
        <w:spacing w:line="480" w:lineRule="exact"/>
        <w:ind w:firstLine="600" w:firstLineChars="200"/>
        <w:rPr>
          <w:rFonts w:hint="eastAsia" w:ascii="黑体" w:eastAsia="黑体"/>
          <w:bCs/>
          <w:color w:val="00B050"/>
          <w:sz w:val="30"/>
        </w:rPr>
      </w:pPr>
      <w:r>
        <w:rPr>
          <w:rFonts w:hint="eastAsia" w:ascii="黑体" w:eastAsia="黑体"/>
          <w:bCs/>
          <w:color w:val="00B050"/>
          <w:sz w:val="30"/>
        </w:rPr>
        <w:t>（以下内容，可根据实际自行修改）</w:t>
      </w:r>
    </w:p>
    <w:p>
      <w:pPr>
        <w:spacing w:line="480" w:lineRule="exact"/>
        <w:ind w:firstLine="600" w:firstLineChars="2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一、总论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</w:rPr>
      </w:pPr>
      <w:r>
        <w:rPr>
          <w:rFonts w:hint="eastAsia" w:ascii="楷体_GB2312" w:eastAsia="楷体_GB2312"/>
          <w:b w:val="0"/>
          <w:bCs/>
          <w:sz w:val="28"/>
          <w:lang w:eastAsia="zh-CN"/>
        </w:rPr>
        <w:t>（一）</w:t>
      </w:r>
      <w:r>
        <w:rPr>
          <w:rFonts w:hint="eastAsia" w:ascii="楷体_GB2312" w:eastAsia="楷体_GB2312"/>
          <w:b w:val="0"/>
          <w:bCs/>
          <w:sz w:val="28"/>
        </w:rPr>
        <w:t>基本情况</w:t>
      </w:r>
    </w:p>
    <w:p>
      <w:pPr>
        <w:spacing w:line="480" w:lineRule="exact"/>
        <w:ind w:firstLine="560" w:firstLineChars="200"/>
        <w:rPr>
          <w:rFonts w:hint="eastAsia" w:ascii="楷体_GB2312" w:hAnsi="宋体" w:eastAsia="楷体_GB2312"/>
          <w:b w:val="0"/>
          <w:bCs/>
          <w:sz w:val="28"/>
          <w:szCs w:val="28"/>
        </w:rPr>
      </w:pPr>
      <w:r>
        <w:rPr>
          <w:rFonts w:ascii="楷体_GB2312" w:hAnsi="宋体" w:eastAsia="楷体_GB2312"/>
          <w:b w:val="0"/>
          <w:bCs/>
          <w:sz w:val="28"/>
          <w:szCs w:val="28"/>
        </w:rPr>
        <w:t>……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eastAsia="zh-CN"/>
        </w:rPr>
        <w:t>（二）</w:t>
      </w:r>
      <w:r>
        <w:rPr>
          <w:rFonts w:hint="eastAsia" w:ascii="楷体_GB2312" w:eastAsia="楷体_GB2312"/>
          <w:b w:val="0"/>
          <w:bCs/>
          <w:sz w:val="28"/>
          <w:szCs w:val="28"/>
        </w:rPr>
        <w:t>建设概况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ascii="楷体_GB2312" w:eastAsia="楷体_GB2312"/>
          <w:b w:val="0"/>
          <w:bCs/>
          <w:sz w:val="28"/>
          <w:szCs w:val="28"/>
        </w:rPr>
        <w:t>……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  <w:szCs w:val="28"/>
        </w:rPr>
      </w:pPr>
    </w:p>
    <w:p>
      <w:pPr>
        <w:spacing w:line="480" w:lineRule="exact"/>
        <w:ind w:firstLine="600" w:firstLineChars="200"/>
        <w:rPr>
          <w:rFonts w:hint="eastAsia" w:ascii="黑体" w:hAnsi="宋体" w:eastAsia="黑体"/>
          <w:sz w:val="30"/>
        </w:rPr>
      </w:pPr>
      <w:r>
        <w:rPr>
          <w:rFonts w:hint="eastAsia" w:ascii="黑体" w:hAnsi="宋体" w:eastAsia="黑体"/>
          <w:bCs/>
          <w:sz w:val="30"/>
        </w:rPr>
        <w:t>二</w:t>
      </w:r>
      <w:r>
        <w:rPr>
          <w:rFonts w:hint="eastAsia" w:ascii="黑体" w:hAnsi="宋体" w:eastAsia="黑体"/>
          <w:bCs/>
          <w:sz w:val="30"/>
          <w:lang w:eastAsia="zh-CN"/>
        </w:rPr>
        <w:t>、</w:t>
      </w:r>
      <w:r>
        <w:rPr>
          <w:rFonts w:hint="eastAsia" w:ascii="黑体" w:hAnsi="宋体" w:eastAsia="黑体"/>
          <w:sz w:val="30"/>
        </w:rPr>
        <w:t>建设目标及主要建设内容</w:t>
      </w:r>
    </w:p>
    <w:p>
      <w:pPr>
        <w:spacing w:line="480" w:lineRule="exact"/>
        <w:ind w:firstLine="560" w:firstLineChars="200"/>
        <w:rPr>
          <w:rFonts w:hint="eastAsia" w:ascii="楷体_GB2312" w:hAnsi="宋体" w:eastAsia="楷体_GB2312"/>
          <w:b w:val="0"/>
          <w:bCs/>
          <w:sz w:val="28"/>
          <w:szCs w:val="28"/>
        </w:rPr>
      </w:pPr>
      <w:r>
        <w:rPr>
          <w:rFonts w:hint="eastAsia" w:ascii="楷体_GB2312" w:eastAsia="楷体_GB2312"/>
          <w:b w:val="0"/>
          <w:bCs/>
          <w:sz w:val="28"/>
          <w:lang w:eastAsia="zh-CN"/>
        </w:rPr>
        <w:t>（一）</w:t>
      </w:r>
      <w:r>
        <w:rPr>
          <w:rFonts w:hint="eastAsia" w:ascii="楷体_GB2312" w:hAnsi="宋体" w:eastAsia="楷体_GB2312"/>
          <w:b w:val="0"/>
          <w:bCs/>
          <w:sz w:val="28"/>
          <w:szCs w:val="28"/>
        </w:rPr>
        <w:t xml:space="preserve">总体建设目标  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ascii="楷体_GB2312" w:eastAsia="楷体_GB2312"/>
          <w:b w:val="0"/>
          <w:bCs/>
          <w:sz w:val="28"/>
          <w:szCs w:val="28"/>
        </w:rPr>
        <w:t>……</w:t>
      </w:r>
    </w:p>
    <w:p>
      <w:pPr>
        <w:spacing w:line="480" w:lineRule="exact"/>
        <w:ind w:right="31" w:rightChars="15" w:firstLine="560" w:firstLineChars="200"/>
        <w:rPr>
          <w:rFonts w:hint="eastAsia" w:ascii="楷体_GB2312" w:hAnsi="宋体" w:eastAsia="楷体_GB2312"/>
          <w:b w:val="0"/>
          <w:bCs/>
          <w:sz w:val="28"/>
          <w:szCs w:val="28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eastAsia="zh-CN"/>
        </w:rPr>
        <w:t>（二）</w:t>
      </w:r>
      <w:r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  <w:t>主要</w:t>
      </w:r>
      <w:r>
        <w:rPr>
          <w:rFonts w:hint="eastAsia" w:ascii="楷体_GB2312" w:hAnsi="宋体" w:eastAsia="楷体_GB2312"/>
          <w:b w:val="0"/>
          <w:bCs/>
          <w:sz w:val="28"/>
          <w:szCs w:val="28"/>
        </w:rPr>
        <w:t xml:space="preserve">建设内容  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ascii="楷体_GB2312" w:eastAsia="楷体_GB2312"/>
          <w:b w:val="0"/>
          <w:bCs/>
          <w:sz w:val="28"/>
          <w:szCs w:val="28"/>
        </w:rPr>
        <w:t>……</w:t>
      </w:r>
    </w:p>
    <w:p>
      <w:pPr>
        <w:spacing w:line="480" w:lineRule="exact"/>
        <w:ind w:right="31" w:rightChars="15" w:firstLine="560" w:firstLineChars="200"/>
        <w:rPr>
          <w:rFonts w:hint="eastAsia" w:ascii="楷体_GB2312" w:eastAsia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eastAsia="zh-CN"/>
        </w:rPr>
        <w:t>（三）市场调研情况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 xml:space="preserve">通过咨询、论证、问卷调查等方式开展需求调查，了解相关产业发展、市场供给、同类采购项目历史成交信息，可能涉及的运行维护、 升级更新、备品备件、耗材等后续采购，以及其他相关情况。 </w:t>
      </w:r>
    </w:p>
    <w:p>
      <w:pPr>
        <w:ind w:firstLine="420" w:firstLineChars="200"/>
      </w:pPr>
      <w:r>
        <w:rPr>
          <w:rFonts w:hint="eastAsia"/>
          <w:lang w:val="en-US" w:eastAsia="zh-CN"/>
        </w:rPr>
        <w:t>面向市场主体开展需求调查时，选择的调查对象一般不少于 3 个，并应当具有代表性。</w:t>
      </w:r>
    </w:p>
    <w:p>
      <w:pPr>
        <w:spacing w:line="480" w:lineRule="exact"/>
        <w:ind w:right="31" w:rightChars="15" w:firstLine="560" w:firstLineChars="200"/>
        <w:rPr>
          <w:rFonts w:hint="eastAsia" w:ascii="楷体_GB2312" w:eastAsia="楷体_GB2312"/>
          <w:b w:val="0"/>
          <w:bCs/>
          <w:sz w:val="28"/>
          <w:szCs w:val="28"/>
          <w:lang w:eastAsia="zh-CN"/>
        </w:rPr>
      </w:pPr>
    </w:p>
    <w:p>
      <w:pPr>
        <w:spacing w:line="480" w:lineRule="exact"/>
        <w:ind w:right="31" w:rightChars="15" w:firstLine="560" w:firstLineChars="200"/>
        <w:rPr>
          <w:rFonts w:hint="eastAsia" w:ascii="楷体_GB2312" w:hAnsi="宋体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b w:val="0"/>
          <w:bCs/>
          <w:sz w:val="28"/>
          <w:szCs w:val="28"/>
          <w:lang w:val="en-US" w:eastAsia="zh-CN"/>
        </w:rPr>
        <w:t>（四）商务要求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ascii="楷体_GB2312" w:eastAsia="楷体_GB2312"/>
          <w:b w:val="0"/>
          <w:bCs/>
          <w:sz w:val="28"/>
          <w:szCs w:val="28"/>
        </w:rPr>
        <w:t>……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b w:val="0"/>
          <w:bCs/>
          <w:sz w:val="28"/>
          <w:szCs w:val="28"/>
          <w:lang w:val="en-US" w:eastAsia="zh-CN"/>
        </w:rPr>
        <w:t>（五）</w:t>
      </w:r>
      <w:r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  <w:t>供应商</w:t>
      </w:r>
      <w:r>
        <w:rPr>
          <w:rFonts w:hint="eastAsia" w:ascii="楷体_GB2312" w:hAnsi="宋体" w:eastAsia="楷体_GB2312"/>
          <w:b w:val="0"/>
          <w:bCs/>
          <w:sz w:val="28"/>
          <w:szCs w:val="28"/>
        </w:rPr>
        <w:t>人员</w:t>
      </w:r>
      <w:r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  <w:t>要求</w:t>
      </w:r>
    </w:p>
    <w:p>
      <w:pPr>
        <w:spacing w:line="480" w:lineRule="exact"/>
        <w:ind w:firstLine="627" w:firstLineChars="224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hint="eastAsia" w:ascii="楷体_GB2312" w:eastAsia="楷体_GB2312"/>
          <w:b w:val="0"/>
          <w:bCs/>
          <w:sz w:val="28"/>
          <w:szCs w:val="28"/>
        </w:rPr>
        <w:t>1、项目负责人情况</w:t>
      </w:r>
    </w:p>
    <w:p>
      <w:pPr>
        <w:spacing w:line="480" w:lineRule="exact"/>
        <w:ind w:firstLine="537" w:firstLineChars="192"/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b w:val="0"/>
          <w:bCs/>
          <w:sz w:val="28"/>
          <w:szCs w:val="28"/>
        </w:rPr>
        <w:t>相关工作业绩</w:t>
      </w:r>
      <w:r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  <w:t>、从业资格等要求；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hint="eastAsia" w:ascii="楷体_GB2312" w:eastAsia="楷体_GB2312"/>
          <w:b w:val="0"/>
          <w:bCs/>
          <w:sz w:val="28"/>
          <w:szCs w:val="28"/>
        </w:rPr>
        <w:t>2、其他人员情况</w:t>
      </w:r>
    </w:p>
    <w:p>
      <w:pPr>
        <w:spacing w:line="480" w:lineRule="exact"/>
        <w:ind w:right="31" w:rightChars="15" w:firstLine="560" w:firstLineChars="200"/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b w:val="0"/>
          <w:bCs/>
          <w:sz w:val="28"/>
          <w:szCs w:val="28"/>
        </w:rPr>
        <w:t>相关工作业绩</w:t>
      </w:r>
      <w:r>
        <w:rPr>
          <w:rFonts w:hint="eastAsia" w:ascii="楷体_GB2312" w:hAnsi="宋体" w:eastAsia="楷体_GB2312"/>
          <w:b w:val="0"/>
          <w:bCs/>
          <w:sz w:val="28"/>
          <w:szCs w:val="28"/>
          <w:lang w:eastAsia="zh-CN"/>
        </w:rPr>
        <w:t>、从业资格等要求；</w:t>
      </w:r>
    </w:p>
    <w:p>
      <w:pPr>
        <w:spacing w:line="480" w:lineRule="exact"/>
        <w:ind w:right="31" w:rightChars="15" w:firstLine="560" w:firstLineChars="200"/>
        <w:rPr>
          <w:rFonts w:hint="eastAsia" w:ascii="楷体_GB2312" w:hAnsi="宋体" w:eastAsia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b w:val="0"/>
          <w:bCs/>
          <w:sz w:val="28"/>
          <w:szCs w:val="28"/>
          <w:lang w:val="en-US" w:eastAsia="zh-CN"/>
        </w:rPr>
        <w:t>（六）拟采购清单</w:t>
      </w:r>
    </w:p>
    <w:tbl>
      <w:tblPr>
        <w:tblStyle w:val="7"/>
        <w:tblpPr w:leftFromText="180" w:rightFromText="180" w:vertAnchor="text" w:horzAnchor="page" w:tblpX="1050" w:tblpY="465"/>
        <w:tblOverlap w:val="never"/>
        <w:tblW w:w="10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75"/>
        <w:gridCol w:w="1230"/>
        <w:gridCol w:w="1635"/>
        <w:gridCol w:w="1815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/服务名称</w:t>
            </w:r>
          </w:p>
        </w:tc>
        <w:tc>
          <w:tcPr>
            <w:tcW w:w="123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6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  <w:t>拟购数量（件）</w:t>
            </w:r>
          </w:p>
        </w:tc>
        <w:tc>
          <w:tcPr>
            <w:tcW w:w="18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vertAlign w:val="baseline"/>
                <w:lang w:eastAsia="zh-CN"/>
              </w:rPr>
              <w:t>总价（元）</w:t>
            </w: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vertAlign w:val="baseline"/>
                <w:lang w:eastAsia="zh-CN"/>
              </w:rPr>
              <w:t>满足参数要求的</w:t>
            </w:r>
            <w:r>
              <w:rPr>
                <w:rFonts w:hint="eastAsia" w:ascii="宋体" w:hAnsi="宋体" w:cs="宋体"/>
                <w:bCs/>
                <w:sz w:val="21"/>
                <w:szCs w:val="21"/>
                <w:vertAlign w:val="baseline"/>
                <w:lang w:val="en-US" w:eastAsia="zh-CN"/>
              </w:rPr>
              <w:t>3个</w:t>
            </w:r>
            <w:r>
              <w:rPr>
                <w:rFonts w:hint="eastAsia" w:ascii="宋体" w:hAnsi="宋体" w:cs="宋体"/>
                <w:bCs/>
                <w:sz w:val="21"/>
                <w:szCs w:val="21"/>
                <w:vertAlign w:val="baseline"/>
                <w:lang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23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spacing w:line="480" w:lineRule="exact"/>
        <w:ind w:right="31" w:rightChars="15" w:firstLine="562" w:firstLineChars="200"/>
        <w:rPr>
          <w:rFonts w:hint="default" w:ascii="楷体_GB2312" w:hAnsi="宋体" w:eastAsia="楷体_GB2312"/>
          <w:b/>
          <w:sz w:val="28"/>
          <w:szCs w:val="28"/>
          <w:lang w:val="en-US" w:eastAsia="zh-CN"/>
        </w:rPr>
      </w:pPr>
    </w:p>
    <w:p>
      <w:pPr>
        <w:widowControl/>
        <w:spacing w:line="480" w:lineRule="exact"/>
        <w:ind w:firstLine="600" w:firstLineChars="200"/>
        <w:jc w:val="left"/>
        <w:rPr>
          <w:rFonts w:hint="eastAsia" w:ascii="黑体" w:hAnsi="宋体" w:eastAsia="黑体"/>
          <w:bCs/>
          <w:sz w:val="30"/>
          <w:lang w:eastAsia="zh-CN"/>
        </w:rPr>
      </w:pPr>
      <w:r>
        <w:rPr>
          <w:rFonts w:hint="eastAsia" w:ascii="黑体" w:hAnsi="宋体" w:eastAsia="黑体"/>
          <w:bCs/>
          <w:sz w:val="30"/>
          <w:lang w:eastAsia="zh-CN"/>
        </w:rPr>
        <w:t>三</w:t>
      </w:r>
      <w:r>
        <w:rPr>
          <w:rFonts w:hint="eastAsia" w:ascii="黑体" w:hAnsi="宋体" w:eastAsia="黑体"/>
          <w:bCs/>
          <w:sz w:val="30"/>
        </w:rPr>
        <w:t>、保障措施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（一）</w:t>
      </w:r>
      <w:r>
        <w:rPr>
          <w:rFonts w:hint="eastAsia"/>
          <w:sz w:val="28"/>
          <w:szCs w:val="28"/>
        </w:rPr>
        <w:t>是否具备仪器设备操作人员？操作人员的业务素质情况？是否需要培训？</w:t>
      </w:r>
    </w:p>
    <w:p>
      <w:pPr>
        <w:spacing w:line="44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</w:t>
      </w:r>
      <w:r>
        <w:rPr>
          <w:rFonts w:hint="eastAsia"/>
          <w:sz w:val="28"/>
          <w:szCs w:val="28"/>
        </w:rPr>
        <w:t>需要哪些配套仪器设备？数量、规格型号？ 经费是否落实？（经费包含在本仪器设备采购中请注明）</w:t>
      </w:r>
    </w:p>
    <w:p>
      <w:pPr>
        <w:spacing w:line="480" w:lineRule="exact"/>
        <w:ind w:firstLine="560" w:firstLineChars="200"/>
        <w:rPr>
          <w:rFonts w:hint="eastAsia" w:ascii="黑体" w:hAnsi="宋体" w:eastAsia="黑体"/>
          <w:bCs/>
          <w:sz w:val="30"/>
        </w:rPr>
      </w:pPr>
      <w:r>
        <w:rPr>
          <w:rFonts w:hint="eastAsia"/>
          <w:sz w:val="28"/>
          <w:szCs w:val="28"/>
          <w:lang w:eastAsia="zh-CN"/>
        </w:rPr>
        <w:t>（三）</w:t>
      </w:r>
      <w:r>
        <w:rPr>
          <w:rFonts w:hint="eastAsia"/>
          <w:sz w:val="28"/>
          <w:szCs w:val="28"/>
        </w:rPr>
        <w:t>年需耗材的名称、数量及金额预测，耗材经费是否落实？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（四）</w:t>
      </w:r>
      <w:r>
        <w:rPr>
          <w:rFonts w:hint="eastAsia"/>
          <w:sz w:val="28"/>
          <w:szCs w:val="28"/>
        </w:rPr>
        <w:t>是否需要空调器、除尘器或去湿器？（已经落实请注明）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（五）</w:t>
      </w:r>
      <w:r>
        <w:rPr>
          <w:rFonts w:hint="eastAsia"/>
          <w:sz w:val="28"/>
          <w:szCs w:val="28"/>
        </w:rPr>
        <w:t>安装场地是否落实？是否需要改造？金额预测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（六）</w:t>
      </w:r>
      <w:r>
        <w:rPr>
          <w:rFonts w:hint="eastAsia"/>
          <w:sz w:val="28"/>
          <w:szCs w:val="28"/>
        </w:rPr>
        <w:t>对水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  <w:lang w:eastAsia="zh-CN"/>
        </w:rPr>
        <w:t>、网络</w:t>
      </w:r>
      <w:r>
        <w:rPr>
          <w:rFonts w:hint="eastAsia"/>
          <w:sz w:val="28"/>
          <w:szCs w:val="28"/>
        </w:rPr>
        <w:t>有何要求？</w:t>
      </w:r>
    </w:p>
    <w:p>
      <w:pPr>
        <w:spacing w:line="48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（七）其它要求。</w:t>
      </w:r>
    </w:p>
    <w:p>
      <w:pPr>
        <w:spacing w:line="480" w:lineRule="exact"/>
        <w:ind w:firstLine="600" w:firstLineChars="200"/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  <w:lang w:eastAsia="zh-CN"/>
        </w:rPr>
        <w:t>四</w:t>
      </w:r>
      <w:r>
        <w:rPr>
          <w:rFonts w:hint="eastAsia" w:ascii="黑体" w:hAnsi="宋体" w:eastAsia="黑体"/>
          <w:bCs/>
          <w:sz w:val="30"/>
        </w:rPr>
        <w:t>、资金来源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ascii="楷体_GB2312" w:hAnsi="宋体" w:eastAsia="楷体_GB2312"/>
          <w:bCs/>
          <w:sz w:val="28"/>
          <w:szCs w:val="28"/>
        </w:rPr>
        <w:t>……</w:t>
      </w:r>
    </w:p>
    <w:p>
      <w:pPr>
        <w:widowControl/>
        <w:spacing w:line="480" w:lineRule="exact"/>
        <w:ind w:firstLine="600" w:firstLineChars="200"/>
        <w:jc w:val="left"/>
        <w:rPr>
          <w:rFonts w:hint="eastAsia" w:ascii="黑体" w:hAnsi="宋体" w:eastAsia="黑体"/>
          <w:bCs/>
          <w:sz w:val="30"/>
        </w:rPr>
      </w:pPr>
      <w:r>
        <w:rPr>
          <w:rFonts w:hint="eastAsia" w:ascii="黑体" w:eastAsia="黑体"/>
          <w:sz w:val="30"/>
          <w:lang w:eastAsia="zh-CN"/>
        </w:rPr>
        <w:t>五</w:t>
      </w:r>
      <w:r>
        <w:rPr>
          <w:rFonts w:hint="eastAsia" w:ascii="黑体" w:eastAsia="黑体"/>
          <w:sz w:val="30"/>
        </w:rPr>
        <w:t>、</w:t>
      </w:r>
      <w:r>
        <w:rPr>
          <w:rFonts w:hint="eastAsia" w:ascii="黑体" w:hAnsi="宋体" w:eastAsia="黑体"/>
          <w:bCs/>
          <w:sz w:val="30"/>
        </w:rPr>
        <w:t>建设项目实施组织及进度安排</w:t>
      </w:r>
    </w:p>
    <w:p>
      <w:pPr>
        <w:spacing w:line="480" w:lineRule="exact"/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……</w:t>
      </w:r>
    </w:p>
    <w:p>
      <w:pPr>
        <w:spacing w:line="480" w:lineRule="exact"/>
        <w:ind w:firstLine="600" w:firstLineChars="200"/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  <w:lang w:eastAsia="zh-CN"/>
        </w:rPr>
        <w:t>六</w:t>
      </w:r>
      <w:r>
        <w:rPr>
          <w:rFonts w:hint="eastAsia" w:ascii="黑体" w:hAnsi="宋体" w:eastAsia="黑体"/>
          <w:bCs/>
          <w:sz w:val="30"/>
        </w:rPr>
        <w:t>、建设必要性和</w:t>
      </w:r>
      <w:r>
        <w:rPr>
          <w:rFonts w:hint="eastAsia" w:ascii="黑体" w:hAnsi="宋体" w:eastAsia="黑体"/>
          <w:bCs/>
          <w:sz w:val="30"/>
          <w:lang w:eastAsia="zh-CN"/>
        </w:rPr>
        <w:t>可行性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hint="eastAsia"/>
          <w:sz w:val="28"/>
          <w:szCs w:val="21"/>
        </w:rPr>
        <w:t>（从教材更新、完成教学大纲、教学改革、科学研究、完成近期或中长期规划任务的需要等方面来论述。）</w:t>
      </w:r>
      <w:r>
        <w:rPr>
          <w:rFonts w:ascii="楷体_GB2312" w:eastAsia="楷体_GB2312"/>
          <w:b w:val="0"/>
          <w:bCs/>
          <w:sz w:val="28"/>
          <w:szCs w:val="28"/>
        </w:rPr>
        <w:t>……</w:t>
      </w:r>
    </w:p>
    <w:p>
      <w:pPr>
        <w:pStyle w:val="5"/>
        <w:spacing w:line="480" w:lineRule="exact"/>
        <w:ind w:right="105" w:rightChars="50" w:firstLine="150" w:firstLineChars="50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  <w:lang w:eastAsia="zh-CN"/>
        </w:rPr>
        <w:t>七</w:t>
      </w:r>
      <w:r>
        <w:rPr>
          <w:rFonts w:hint="eastAsia" w:ascii="黑体" w:eastAsia="黑体"/>
          <w:sz w:val="30"/>
        </w:rPr>
        <w:t>、预期效益分析</w:t>
      </w:r>
    </w:p>
    <w:p>
      <w:pPr>
        <w:snapToGrid w:val="0"/>
        <w:ind w:left="559" w:leftChars="266" w:firstLine="0" w:firstLineChars="0"/>
        <w:rPr>
          <w:sz w:val="28"/>
          <w:szCs w:val="21"/>
        </w:rPr>
      </w:pPr>
      <w:r>
        <w:rPr>
          <w:rFonts w:hint="eastAsia"/>
          <w:sz w:val="28"/>
          <w:szCs w:val="21"/>
          <w:lang w:eastAsia="zh-CN"/>
        </w:rPr>
        <w:t>（一）</w:t>
      </w:r>
      <w:r>
        <w:rPr>
          <w:rFonts w:hint="eastAsia"/>
          <w:sz w:val="28"/>
          <w:szCs w:val="21"/>
        </w:rPr>
        <w:t>本科生年实验人数</w:t>
      </w:r>
      <w:r>
        <w:rPr>
          <w:rFonts w:hint="eastAsia"/>
          <w:sz w:val="28"/>
          <w:szCs w:val="21"/>
          <w:u w:val="single"/>
        </w:rPr>
        <w:t xml:space="preserve">          </w:t>
      </w:r>
      <w:r>
        <w:rPr>
          <w:rFonts w:hint="eastAsia"/>
          <w:sz w:val="28"/>
          <w:szCs w:val="21"/>
        </w:rPr>
        <w:t>，年实验时数</w:t>
      </w:r>
      <w:r>
        <w:rPr>
          <w:rFonts w:hint="eastAsia"/>
          <w:sz w:val="28"/>
          <w:szCs w:val="21"/>
          <w:u w:val="single"/>
        </w:rPr>
        <w:t xml:space="preserve">          </w:t>
      </w:r>
      <w:r>
        <w:rPr>
          <w:rFonts w:hint="eastAsia"/>
          <w:sz w:val="28"/>
          <w:szCs w:val="21"/>
        </w:rPr>
        <w:t>；</w:t>
      </w:r>
      <w:r>
        <w:rPr>
          <w:rFonts w:hint="eastAsia"/>
          <w:sz w:val="28"/>
          <w:szCs w:val="21"/>
          <w:lang w:eastAsia="zh-CN"/>
        </w:rPr>
        <w:t>（二）</w:t>
      </w:r>
      <w:r>
        <w:rPr>
          <w:rFonts w:hint="eastAsia"/>
          <w:sz w:val="28"/>
          <w:szCs w:val="21"/>
        </w:rPr>
        <w:t>年机时使用率预测：有效机时／定额机时×100％＝</w:t>
      </w:r>
      <w:r>
        <w:rPr>
          <w:rFonts w:hint="eastAsia"/>
          <w:sz w:val="28"/>
          <w:szCs w:val="21"/>
          <w:u w:val="single"/>
        </w:rPr>
        <w:t xml:space="preserve">          </w:t>
      </w:r>
      <w:r>
        <w:rPr>
          <w:rFonts w:hint="eastAsia"/>
          <w:sz w:val="28"/>
          <w:szCs w:val="21"/>
        </w:rPr>
        <w:t>。</w:t>
      </w:r>
    </w:p>
    <w:p>
      <w:pPr>
        <w:snapToGrid w:val="0"/>
        <w:ind w:firstLine="560" w:firstLineChars="200"/>
        <w:rPr>
          <w:sz w:val="28"/>
          <w:szCs w:val="21"/>
        </w:rPr>
      </w:pPr>
      <w:r>
        <w:rPr>
          <w:rFonts w:hint="eastAsia"/>
          <w:sz w:val="28"/>
          <w:szCs w:val="21"/>
          <w:lang w:eastAsia="zh-CN"/>
        </w:rPr>
        <w:t>（三）</w:t>
      </w:r>
      <w:r>
        <w:rPr>
          <w:rFonts w:hint="eastAsia"/>
          <w:sz w:val="28"/>
          <w:szCs w:val="21"/>
        </w:rPr>
        <w:t>在人才培养方面，预计能培养独立操作的实验室技术人员</w:t>
      </w:r>
      <w:r>
        <w:rPr>
          <w:rFonts w:hint="eastAsia"/>
          <w:sz w:val="28"/>
          <w:szCs w:val="21"/>
          <w:u w:val="single"/>
        </w:rPr>
        <w:t xml:space="preserve">     </w:t>
      </w:r>
      <w:r>
        <w:rPr>
          <w:rFonts w:hint="eastAsia"/>
          <w:sz w:val="28"/>
          <w:szCs w:val="21"/>
        </w:rPr>
        <w:t>人。</w:t>
      </w:r>
    </w:p>
    <w:p>
      <w:pPr>
        <w:snapToGrid w:val="0"/>
        <w:ind w:firstLine="560" w:firstLineChars="200"/>
        <w:rPr>
          <w:sz w:val="28"/>
          <w:szCs w:val="21"/>
        </w:rPr>
      </w:pPr>
      <w:r>
        <w:rPr>
          <w:rFonts w:hint="eastAsia"/>
          <w:sz w:val="28"/>
          <w:szCs w:val="21"/>
          <w:lang w:eastAsia="zh-CN"/>
        </w:rPr>
        <w:t>（四）</w:t>
      </w:r>
      <w:r>
        <w:rPr>
          <w:rFonts w:hint="eastAsia"/>
          <w:sz w:val="28"/>
          <w:szCs w:val="21"/>
        </w:rPr>
        <w:t>仪器设备的共用方案。</w:t>
      </w:r>
    </w:p>
    <w:p>
      <w:pPr>
        <w:snapToGrid w:val="0"/>
        <w:ind w:firstLine="560" w:firstLineChars="200"/>
        <w:rPr>
          <w:sz w:val="28"/>
          <w:szCs w:val="21"/>
        </w:rPr>
      </w:pPr>
      <w:r>
        <w:rPr>
          <w:rFonts w:hint="eastAsia"/>
          <w:sz w:val="28"/>
          <w:szCs w:val="21"/>
          <w:lang w:eastAsia="zh-CN"/>
        </w:rPr>
        <w:t>（五）</w:t>
      </w:r>
      <w:r>
        <w:rPr>
          <w:rFonts w:hint="eastAsia"/>
          <w:sz w:val="28"/>
          <w:szCs w:val="21"/>
        </w:rPr>
        <w:t>可开展什么对外技术服务项目？预计可获得技术服务经济效益多少？</w:t>
      </w:r>
    </w:p>
    <w:p>
      <w:pPr>
        <w:snapToGrid w:val="0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（六）风险评估。</w:t>
      </w:r>
    </w:p>
    <w:p>
      <w:pPr>
        <w:snapToGrid w:val="0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（七）其它方面</w:t>
      </w:r>
      <w:r>
        <w:rPr>
          <w:rFonts w:hint="default" w:ascii="Arial" w:hAnsi="Arial" w:cs="Arial"/>
          <w:sz w:val="28"/>
          <w:szCs w:val="21"/>
          <w:lang w:val="en-US" w:eastAsia="zh-CN"/>
        </w:rPr>
        <w:t>……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  <w:r>
        <w:rPr>
          <w:rFonts w:hint="eastAsia" w:ascii="黑体" w:eastAsia="黑体"/>
          <w:sz w:val="30"/>
        </w:rPr>
        <w:t>专家组评审意见表</w:t>
      </w:r>
    </w:p>
    <w:tbl>
      <w:tblPr>
        <w:tblStyle w:val="6"/>
        <w:tblpPr w:leftFromText="180" w:rightFromText="180" w:vertAnchor="text" w:horzAnchor="page" w:tblpX="1605" w:tblpY="582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评审主要内容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1、建设目标</w:t>
            </w:r>
            <w:r>
              <w:rPr>
                <w:rFonts w:hint="eastAsia"/>
                <w:lang w:eastAsia="zh-CN"/>
              </w:rPr>
              <w:t>及主要</w:t>
            </w:r>
            <w:r>
              <w:rPr>
                <w:rFonts w:hint="eastAsia"/>
              </w:rPr>
              <w:t>建设内容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保障措施；3、资金</w:t>
            </w:r>
            <w:r>
              <w:rPr>
                <w:rFonts w:hint="eastAsia"/>
                <w:lang w:eastAsia="zh-CN"/>
              </w:rPr>
              <w:t>来源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建设项目实施组织及进度安排；5、</w:t>
            </w:r>
            <w:r>
              <w:rPr>
                <w:rFonts w:hint="eastAsia"/>
                <w:lang w:eastAsia="zh-CN"/>
              </w:rPr>
              <w:t>建设必要性和可行性</w:t>
            </w:r>
            <w:r>
              <w:rPr>
                <w:rFonts w:hint="eastAsia"/>
              </w:rPr>
              <w:t>6、预期效益分析。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一、</w:t>
            </w:r>
            <w:r>
              <w:rPr>
                <w:rFonts w:hint="eastAsia" w:ascii="黑体" w:hAnsi="宋体" w:eastAsia="黑体"/>
                <w:sz w:val="24"/>
              </w:rPr>
              <w:t>对拟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采购</w:t>
            </w:r>
            <w:r>
              <w:rPr>
                <w:rFonts w:hint="eastAsia" w:ascii="黑体" w:hAnsi="宋体" w:eastAsia="黑体"/>
                <w:sz w:val="24"/>
              </w:rPr>
              <w:t>清单的评审意见：</w:t>
            </w: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after="0" w:line="400" w:lineRule="exact"/>
              <w:ind w:leftChars="0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二、</w:t>
            </w:r>
            <w:r>
              <w:rPr>
                <w:rFonts w:hint="eastAsia" w:eastAsia="黑体"/>
                <w:sz w:val="24"/>
                <w:lang w:val="en-US" w:eastAsia="zh-CN"/>
              </w:rPr>
              <w:t>论证结论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1.项目实施的必要性和可行性：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>……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2.采购需求是否符合《政府采购需求管理办法》的要求：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……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3.采购需求是否符合非歧视性、竞争性、采购政策、履约风险等审查要求：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……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hint="eastAsia" w:eastAsia="黑体"/>
                <w:sz w:val="24"/>
                <w:lang w:eastAsia="zh-CN"/>
              </w:rPr>
            </w:pPr>
          </w:p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专家</w:t>
            </w:r>
            <w:r>
              <w:rPr>
                <w:rFonts w:hint="eastAsia" w:eastAsia="黑体"/>
                <w:sz w:val="24"/>
              </w:rPr>
              <w:t>组（签名）：                    日期：     年   月    日</w:t>
            </w:r>
          </w:p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30"/>
        </w:rPr>
      </w:pPr>
    </w:p>
    <w:p>
      <w:pPr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A2"/>
    <w:rsid w:val="00052E26"/>
    <w:rsid w:val="000E5F84"/>
    <w:rsid w:val="001A7B8A"/>
    <w:rsid w:val="00270C08"/>
    <w:rsid w:val="003937A2"/>
    <w:rsid w:val="00500167"/>
    <w:rsid w:val="005872DE"/>
    <w:rsid w:val="00662860"/>
    <w:rsid w:val="00872B08"/>
    <w:rsid w:val="00D054F9"/>
    <w:rsid w:val="0C4964F2"/>
    <w:rsid w:val="0C865018"/>
    <w:rsid w:val="11641C95"/>
    <w:rsid w:val="19935BC1"/>
    <w:rsid w:val="1AC97CC8"/>
    <w:rsid w:val="1C79515B"/>
    <w:rsid w:val="1DFC67F0"/>
    <w:rsid w:val="241307EC"/>
    <w:rsid w:val="2EDC2245"/>
    <w:rsid w:val="38493203"/>
    <w:rsid w:val="384B46D1"/>
    <w:rsid w:val="3E89270D"/>
    <w:rsid w:val="3F5B5039"/>
    <w:rsid w:val="43D9347F"/>
    <w:rsid w:val="44302EED"/>
    <w:rsid w:val="46CA5EBB"/>
    <w:rsid w:val="5E5D10B1"/>
    <w:rsid w:val="60CC18A5"/>
    <w:rsid w:val="66687C94"/>
    <w:rsid w:val="6844378A"/>
    <w:rsid w:val="6A0D236B"/>
    <w:rsid w:val="6C145C2B"/>
    <w:rsid w:val="70175B11"/>
    <w:rsid w:val="70B667C2"/>
    <w:rsid w:val="74514713"/>
    <w:rsid w:val="77B766EB"/>
    <w:rsid w:val="7B7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1000</Words>
  <Characters>1017</Characters>
  <Lines>11</Lines>
  <Paragraphs>3</Paragraphs>
  <TotalTime>1</TotalTime>
  <ScaleCrop>false</ScaleCrop>
  <LinksUpToDate>false</LinksUpToDate>
  <CharactersWithSpaces>1121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2018-07-01T13:32:00Z</dcterms:created>
  <dc:creator>gzc</dc:creator>
  <cp:lastModifiedBy>Administrator</cp:lastModifiedBy>
  <cp:lastPrinted>2022-03-10T01:47:00Z</cp:lastPrinted>
  <dcterms:modified xsi:type="dcterms:W3CDTF">2023-04-04T01:58:15Z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25E4C8F877AF4CA096E5A59A097D5319</vt:lpwstr>
  </property>
</Properties>
</file>