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A33B">
      <w:pPr>
        <w:jc w:val="center"/>
        <w:rPr>
          <w:rFonts w:ascii="仿宋" w:hAnsi="仿宋" w:eastAsia="仿宋"/>
          <w:sz w:val="36"/>
          <w:szCs w:val="36"/>
        </w:rPr>
      </w:pPr>
      <w:r>
        <w:rPr>
          <w:rFonts w:hint="eastAsia" w:ascii="仿宋" w:hAnsi="仿宋" w:eastAsia="仿宋"/>
          <w:sz w:val="36"/>
          <w:szCs w:val="36"/>
        </w:rPr>
        <w:t>贵州商学院招标代理机构遴选结果</w:t>
      </w:r>
    </w:p>
    <w:p w14:paraId="213C33A3">
      <w:pPr>
        <w:rPr>
          <w:rFonts w:ascii="仿宋" w:hAnsi="仿宋" w:eastAsia="仿宋"/>
          <w:sz w:val="24"/>
          <w:szCs w:val="24"/>
        </w:rPr>
      </w:pPr>
    </w:p>
    <w:tbl>
      <w:tblPr>
        <w:tblStyle w:val="5"/>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gridCol w:w="3622"/>
      </w:tblGrid>
      <w:tr w14:paraId="533F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405" w:type="dxa"/>
          </w:tcPr>
          <w:p w14:paraId="4A0AFC09">
            <w:pPr>
              <w:rPr>
                <w:rFonts w:ascii="仿宋" w:hAnsi="仿宋" w:eastAsia="仿宋"/>
                <w:sz w:val="24"/>
                <w:szCs w:val="24"/>
              </w:rPr>
            </w:pPr>
            <w:r>
              <w:rPr>
                <w:rFonts w:hint="eastAsia" w:ascii="仿宋" w:hAnsi="仿宋" w:eastAsia="仿宋"/>
                <w:sz w:val="24"/>
                <w:szCs w:val="24"/>
              </w:rPr>
              <w:t>项目编号</w:t>
            </w:r>
          </w:p>
        </w:tc>
        <w:tc>
          <w:tcPr>
            <w:tcW w:w="7088" w:type="dxa"/>
          </w:tcPr>
          <w:p w14:paraId="3D5B6411">
            <w:pPr>
              <w:rPr>
                <w:rFonts w:ascii="仿宋" w:hAnsi="仿宋" w:eastAsia="仿宋"/>
                <w:sz w:val="24"/>
                <w:szCs w:val="24"/>
              </w:rPr>
            </w:pPr>
            <w:r>
              <w:rPr>
                <w:rFonts w:hint="eastAsia" w:ascii="仿宋" w:hAnsi="仿宋" w:eastAsia="仿宋"/>
                <w:sz w:val="24"/>
                <w:szCs w:val="24"/>
              </w:rPr>
              <w:t>项目名称</w:t>
            </w:r>
          </w:p>
        </w:tc>
        <w:tc>
          <w:tcPr>
            <w:tcW w:w="3622" w:type="dxa"/>
          </w:tcPr>
          <w:p w14:paraId="2E4A075D">
            <w:pPr>
              <w:rPr>
                <w:rFonts w:ascii="仿宋" w:hAnsi="仿宋" w:eastAsia="仿宋"/>
                <w:sz w:val="24"/>
                <w:szCs w:val="24"/>
              </w:rPr>
            </w:pPr>
            <w:r>
              <w:rPr>
                <w:rFonts w:hint="eastAsia" w:ascii="仿宋" w:hAnsi="仿宋" w:eastAsia="仿宋"/>
                <w:sz w:val="24"/>
                <w:szCs w:val="24"/>
              </w:rPr>
              <w:t>遴选中选单位</w:t>
            </w:r>
          </w:p>
        </w:tc>
      </w:tr>
      <w:tr w14:paraId="1EE1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405" w:type="dxa"/>
            <w:vAlign w:val="bottom"/>
          </w:tcPr>
          <w:p w14:paraId="78597608">
            <w:pPr>
              <w:rPr>
                <w:rFonts w:hint="default" w:ascii="仿宋" w:hAnsi="仿宋" w:eastAsia="仿宋"/>
                <w:sz w:val="24"/>
                <w:szCs w:val="24"/>
                <w:lang w:val="en-US" w:eastAsia="zh-CN"/>
              </w:rPr>
            </w:pPr>
            <w:bookmarkStart w:id="0" w:name="_GoBack" w:colFirst="2" w:colLast="2"/>
            <w:r>
              <w:rPr>
                <w:rFonts w:hint="eastAsia" w:ascii="仿宋" w:hAnsi="仿宋" w:eastAsia="仿宋"/>
                <w:sz w:val="24"/>
                <w:szCs w:val="24"/>
                <w:lang w:val="en-US" w:eastAsia="zh-CN"/>
              </w:rPr>
              <w:t>GZSXY-2024-ZBDL-05</w:t>
            </w:r>
          </w:p>
        </w:tc>
        <w:tc>
          <w:tcPr>
            <w:tcW w:w="7088" w:type="dxa"/>
            <w:vAlign w:val="bottom"/>
          </w:tcPr>
          <w:p w14:paraId="5A7A31B9">
            <w:pPr>
              <w:rPr>
                <w:rFonts w:hint="eastAsia" w:ascii="仿宋" w:hAnsi="仿宋" w:eastAsia="仿宋"/>
                <w:sz w:val="24"/>
                <w:szCs w:val="24"/>
                <w:lang w:val="en-US" w:eastAsia="zh-CN"/>
              </w:rPr>
            </w:pPr>
            <w:r>
              <w:rPr>
                <w:rFonts w:hint="eastAsia" w:ascii="仿宋" w:hAnsi="仿宋" w:eastAsia="仿宋"/>
                <w:sz w:val="24"/>
                <w:szCs w:val="24"/>
                <w:lang w:val="en-US" w:eastAsia="zh-CN"/>
              </w:rPr>
              <w:t>贵州商学院商铺招租项目 采购代理机构遴选</w:t>
            </w:r>
          </w:p>
        </w:tc>
        <w:tc>
          <w:tcPr>
            <w:tcW w:w="3622" w:type="dxa"/>
            <w:vAlign w:val="bottom"/>
          </w:tcPr>
          <w:p w14:paraId="34D81D08">
            <w:pPr>
              <w:rPr>
                <w:rFonts w:hint="default" w:ascii="仿宋" w:hAnsi="仿宋" w:eastAsia="仿宋"/>
                <w:sz w:val="24"/>
                <w:szCs w:val="24"/>
                <w:lang w:val="en-US" w:eastAsia="zh-CN"/>
              </w:rPr>
            </w:pPr>
            <w:r>
              <w:rPr>
                <w:rFonts w:hint="eastAsia" w:ascii="仿宋" w:hAnsi="仿宋" w:eastAsia="仿宋"/>
                <w:sz w:val="24"/>
                <w:szCs w:val="24"/>
                <w:lang w:val="en-US" w:eastAsia="zh-CN"/>
              </w:rPr>
              <w:t>贵州中泰项目管理有限公司</w:t>
            </w:r>
          </w:p>
        </w:tc>
      </w:tr>
      <w:tr w14:paraId="0360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405" w:type="dxa"/>
            <w:vAlign w:val="bottom"/>
          </w:tcPr>
          <w:p w14:paraId="7E545B7B">
            <w:pPr>
              <w:rPr>
                <w:rFonts w:hint="eastAsia" w:ascii="仿宋" w:hAnsi="仿宋" w:eastAsia="仿宋"/>
                <w:sz w:val="24"/>
                <w:szCs w:val="24"/>
                <w:lang w:val="en-US" w:eastAsia="zh-CN"/>
              </w:rPr>
            </w:pPr>
            <w:r>
              <w:rPr>
                <w:rFonts w:hint="eastAsia" w:ascii="仿宋" w:hAnsi="仿宋" w:eastAsia="仿宋"/>
                <w:sz w:val="24"/>
                <w:szCs w:val="24"/>
                <w:lang w:val="en-US" w:eastAsia="zh-CN"/>
              </w:rPr>
              <w:t>GZSXY-2024-ZBDL-06</w:t>
            </w:r>
          </w:p>
        </w:tc>
        <w:tc>
          <w:tcPr>
            <w:tcW w:w="7088" w:type="dxa"/>
            <w:vAlign w:val="bottom"/>
          </w:tcPr>
          <w:p w14:paraId="2A4E2D06">
            <w:pPr>
              <w:rPr>
                <w:rFonts w:hint="eastAsia" w:ascii="仿宋" w:hAnsi="仿宋" w:eastAsia="仿宋"/>
                <w:sz w:val="24"/>
                <w:szCs w:val="24"/>
                <w:lang w:val="en-US" w:eastAsia="zh-CN"/>
              </w:rPr>
            </w:pPr>
            <w:r>
              <w:rPr>
                <w:rFonts w:hint="eastAsia" w:ascii="仿宋" w:hAnsi="仿宋" w:eastAsia="仿宋"/>
                <w:sz w:val="24"/>
                <w:szCs w:val="24"/>
                <w:lang w:val="en-US" w:eastAsia="zh-CN"/>
              </w:rPr>
              <w:t>贵州商学院白云新校区二期工程项目校园智能化设备采购及安装工程项目 招标代理机构遴选</w:t>
            </w:r>
          </w:p>
        </w:tc>
        <w:tc>
          <w:tcPr>
            <w:tcW w:w="3622" w:type="dxa"/>
            <w:vAlign w:val="bottom"/>
          </w:tcPr>
          <w:p w14:paraId="4A6FAF4F">
            <w:pPr>
              <w:rPr>
                <w:rFonts w:hint="eastAsia" w:ascii="仿宋" w:hAnsi="仿宋" w:eastAsia="仿宋"/>
                <w:sz w:val="24"/>
                <w:szCs w:val="24"/>
                <w:lang w:val="en-US" w:eastAsia="zh-CN"/>
              </w:rPr>
            </w:pPr>
            <w:r>
              <w:rPr>
                <w:rFonts w:hint="eastAsia" w:ascii="仿宋" w:hAnsi="仿宋" w:eastAsia="仿宋"/>
                <w:sz w:val="24"/>
                <w:szCs w:val="24"/>
                <w:lang w:val="en-US" w:eastAsia="zh-CN"/>
              </w:rPr>
              <w:t>贵州智聚招标造价咨询有限公司</w:t>
            </w:r>
          </w:p>
        </w:tc>
      </w:tr>
      <w:bookmarkEnd w:id="0"/>
    </w:tbl>
    <w:p w14:paraId="20070371">
      <w:pPr>
        <w:rPr>
          <w:rFonts w:ascii="仿宋" w:hAnsi="仿宋" w:eastAsia="仿宋"/>
          <w:sz w:val="24"/>
          <w:szCs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7133B0"/>
    <w:rsid w:val="00080329"/>
    <w:rsid w:val="00140041"/>
    <w:rsid w:val="002E5A48"/>
    <w:rsid w:val="005F26BD"/>
    <w:rsid w:val="006A2922"/>
    <w:rsid w:val="007133B0"/>
    <w:rsid w:val="00772074"/>
    <w:rsid w:val="00A276A7"/>
    <w:rsid w:val="00A37A80"/>
    <w:rsid w:val="00AF0458"/>
    <w:rsid w:val="00B3009E"/>
    <w:rsid w:val="00B935BC"/>
    <w:rsid w:val="00C26EE3"/>
    <w:rsid w:val="00C5791D"/>
    <w:rsid w:val="00C75054"/>
    <w:rsid w:val="00D3499F"/>
    <w:rsid w:val="00E17F35"/>
    <w:rsid w:val="00ED1D88"/>
    <w:rsid w:val="00F46CFC"/>
    <w:rsid w:val="00FF0CFE"/>
    <w:rsid w:val="070F506F"/>
    <w:rsid w:val="0D060471"/>
    <w:rsid w:val="0E5622CD"/>
    <w:rsid w:val="176D3AD1"/>
    <w:rsid w:val="1D2535F3"/>
    <w:rsid w:val="2B1205CD"/>
    <w:rsid w:val="4F323CFA"/>
    <w:rsid w:val="500E1AA8"/>
    <w:rsid w:val="6A02377A"/>
    <w:rsid w:val="77931E67"/>
    <w:rsid w:val="79872B48"/>
    <w:rsid w:val="7E16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82</Characters>
  <Lines>1</Lines>
  <Paragraphs>1</Paragraphs>
  <TotalTime>1</TotalTime>
  <ScaleCrop>false</ScaleCrop>
  <LinksUpToDate>false</LinksUpToDate>
  <CharactersWithSpaces>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2020-09-29T00:58:00Z</dcterms:created>
  <dc:creator>崔陆奕</dc:creator>
  <cp:lastModifiedBy>板凳</cp:lastModifiedBy>
  <cp:lastPrinted>2020-05-21T07:30:00Z</cp:lastPrinted>
  <dcterms:modified xsi:type="dcterms:W3CDTF">2024-07-13T05:59:17Z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BD6FC5D9B3FB40D6ACBD2F48B14E81D5_13</vt:lpwstr>
  </property>
</Properties>
</file>