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156" w:afterLines="50" w:afterAutospacing="0" w:line="400" w:lineRule="exact"/>
        <w:rPr>
          <w:rFonts w:ascii="黑体" w:hAnsi="黑体" w:eastAsia="黑体" w:cs="仿宋_GB2312"/>
          <w:b/>
          <w:bCs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Style w:val="5"/>
          <w:rFonts w:hint="eastAsia" w:ascii="黑体" w:hAnsi="黑体" w:eastAsia="黑体" w:cs="仿宋_GB2312"/>
          <w:b w:val="0"/>
          <w:color w:val="000000"/>
          <w:sz w:val="32"/>
          <w:szCs w:val="32"/>
        </w:rPr>
        <w:t>附件1</w:t>
      </w:r>
    </w:p>
    <w:tbl>
      <w:tblPr>
        <w:tblStyle w:val="3"/>
        <w:tblW w:w="94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28"/>
        <w:gridCol w:w="1152"/>
        <w:gridCol w:w="768"/>
        <w:gridCol w:w="1032"/>
        <w:gridCol w:w="960"/>
        <w:gridCol w:w="504"/>
        <w:gridCol w:w="1260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0" w:beforeAutospacing="0" w:after="156" w:afterLines="50" w:afterAutospacing="0" w:line="560" w:lineRule="exact"/>
              <w:jc w:val="center"/>
              <w:rPr>
                <w:rFonts w:hint="eastAsia" w:ascii="方正小标宋简体" w:hAnsi="黑体" w:eastAsia="方正小标宋简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黑体"/>
                <w:bCs/>
                <w:color w:val="000000"/>
                <w:sz w:val="32"/>
              </w:rPr>
              <w:t>贵州省普通高校本专科生国家励志奖学金申请表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本人   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   面貌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入学时间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所在年级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大学           学院（系）        专业         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曾获何种奖励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家庭经济情况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家庭户口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 xml:space="preserve">□城镇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农村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家庭月总收入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人均月收入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收入来源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学习成绩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成绩排名：  </w:t>
            </w:r>
            <w:r>
              <w:rPr>
                <w:rStyle w:val="6"/>
                <w:rFonts w:hint="default"/>
                <w:lang w:bidi="ar"/>
              </w:rPr>
              <w:t xml:space="preserve">    /   </w:t>
            </w:r>
            <w:r>
              <w:rPr>
                <w:rStyle w:val="7"/>
                <w:rFonts w:hint="default"/>
                <w:lang w:bidi="ar"/>
              </w:rPr>
              <w:t>(名次/总人数)</w:t>
            </w:r>
          </w:p>
        </w:tc>
        <w:tc>
          <w:tcPr>
            <w:tcW w:w="44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实行综合考评排名：</w:t>
            </w:r>
            <w:r>
              <w:rPr>
                <w:rFonts w:hint="eastAsia"/>
              </w:rPr>
              <w:t>□是 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必修课</w:t>
            </w:r>
            <w:r>
              <w:rPr>
                <w:rStyle w:val="6"/>
                <w:rFonts w:hint="default"/>
                <w:lang w:bidi="ar"/>
              </w:rPr>
              <w:t xml:space="preserve">     </w:t>
            </w:r>
            <w:r>
              <w:rPr>
                <w:rStyle w:val="7"/>
                <w:rFonts w:hint="default"/>
                <w:lang w:bidi="ar"/>
              </w:rPr>
              <w:t>门，其中及格以上</w:t>
            </w:r>
            <w:r>
              <w:rPr>
                <w:rStyle w:val="6"/>
                <w:rFonts w:hint="default"/>
                <w:lang w:bidi="ar"/>
              </w:rPr>
              <w:t xml:space="preserve"> </w:t>
            </w:r>
            <w:r>
              <w:rPr>
                <w:rStyle w:val="6"/>
                <w:lang w:bidi="ar"/>
              </w:rPr>
              <w:t xml:space="preserve">  </w:t>
            </w:r>
            <w:r>
              <w:rPr>
                <w:rStyle w:val="6"/>
                <w:rFonts w:hint="default"/>
                <w:lang w:bidi="ar"/>
              </w:rPr>
              <w:t xml:space="preserve">  </w:t>
            </w:r>
            <w:r>
              <w:rPr>
                <w:rStyle w:val="7"/>
                <w:rFonts w:hint="default"/>
                <w:lang w:bidi="ar"/>
              </w:rPr>
              <w:t>门</w:t>
            </w:r>
          </w:p>
        </w:tc>
        <w:tc>
          <w:tcPr>
            <w:tcW w:w="44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如是，排名： </w:t>
            </w:r>
            <w:r>
              <w:rPr>
                <w:rStyle w:val="6"/>
                <w:rFonts w:hint="default"/>
                <w:lang w:bidi="ar"/>
              </w:rPr>
              <w:t xml:space="preserve">   </w:t>
            </w:r>
            <w:r>
              <w:rPr>
                <w:rStyle w:val="6"/>
                <w:lang w:bidi="ar"/>
              </w:rPr>
              <w:t xml:space="preserve">   </w:t>
            </w:r>
            <w:r>
              <w:rPr>
                <w:rStyle w:val="6"/>
                <w:rFonts w:hint="default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 xml:space="preserve"> (名次/总人数)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申请理由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申请人签名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院系审核意见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（公章）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学校审核意见</w:t>
            </w:r>
          </w:p>
        </w:tc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经评审并在校内公示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个工作日，无异议，现报请批准该同学获得国家励志奖学金。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（公章）                     年     月     日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5A8C"/>
    <w:rsid w:val="00066F6D"/>
    <w:rsid w:val="005152BE"/>
    <w:rsid w:val="008616E8"/>
    <w:rsid w:val="008C08C0"/>
    <w:rsid w:val="00956663"/>
    <w:rsid w:val="01130E97"/>
    <w:rsid w:val="01E44C95"/>
    <w:rsid w:val="02FF226B"/>
    <w:rsid w:val="059F120C"/>
    <w:rsid w:val="0B93692B"/>
    <w:rsid w:val="0E96324E"/>
    <w:rsid w:val="0F7E19A2"/>
    <w:rsid w:val="157641C7"/>
    <w:rsid w:val="188D6724"/>
    <w:rsid w:val="189F4B61"/>
    <w:rsid w:val="1E164E03"/>
    <w:rsid w:val="22110ECC"/>
    <w:rsid w:val="226B130B"/>
    <w:rsid w:val="27C62290"/>
    <w:rsid w:val="285156DC"/>
    <w:rsid w:val="29475E1B"/>
    <w:rsid w:val="2B80641C"/>
    <w:rsid w:val="2DD05ECA"/>
    <w:rsid w:val="303758B3"/>
    <w:rsid w:val="33D2268F"/>
    <w:rsid w:val="3B044A6B"/>
    <w:rsid w:val="3FB825C8"/>
    <w:rsid w:val="420C6E9E"/>
    <w:rsid w:val="431E5985"/>
    <w:rsid w:val="478A6D45"/>
    <w:rsid w:val="557C698F"/>
    <w:rsid w:val="5A5F6C40"/>
    <w:rsid w:val="5AF12E8C"/>
    <w:rsid w:val="5BF663C3"/>
    <w:rsid w:val="5C3D5273"/>
    <w:rsid w:val="5D37224C"/>
    <w:rsid w:val="611A4FF6"/>
    <w:rsid w:val="61B94D43"/>
    <w:rsid w:val="62047AE9"/>
    <w:rsid w:val="684359A6"/>
    <w:rsid w:val="6A8950E1"/>
    <w:rsid w:val="6FED5A8C"/>
    <w:rsid w:val="76D122AA"/>
    <w:rsid w:val="77DB1A31"/>
    <w:rsid w:val="7D1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71"/>
    <w:basedOn w:val="4"/>
    <w:qFormat/>
    <w:uiPriority w:val="0"/>
    <w:rPr>
      <w:rFonts w:ascii="Wingdings 2" w:hAnsi="Wingdings 2" w:eastAsia="Wingdings 2" w:cs="Wingdings 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256</Words>
  <Characters>272</Characters>
  <Lines>2</Lines>
  <Paragraphs>1</Paragraphs>
  <TotalTime>6</TotalTime>
  <ScaleCrop>false</ScaleCrop>
  <LinksUpToDate>false</LinksUpToDate>
  <CharactersWithSpaces>527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2019-09-24T03:03:00Z</dcterms:created>
  <dc:creator>嘀滴嗒</dc:creator>
  <cp:lastModifiedBy>一路有你</cp:lastModifiedBy>
  <cp:lastPrinted>2020-08-28T01:56:00Z</cp:lastPrinted>
  <dcterms:modified xsi:type="dcterms:W3CDTF">2020-10-12T02:48:42Z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