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方正仿宋_GB2312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“微光行动·希望工程”——2023体彩旭日助学活动</w:t>
      </w:r>
    </w:p>
    <w:p>
      <w:pPr>
        <w:jc w:val="center"/>
        <w:rPr>
          <w:rFonts w:hint="eastAsia"/>
          <w:b/>
          <w:bCs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val="en-US" w:eastAsia="zh-CN"/>
        </w:rPr>
        <w:t>推荐评审名额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498"/>
        <w:gridCol w:w="2634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2022级推荐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名额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2023级推荐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名额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经济与金融学院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计算机与信息工程学院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旅游管理学院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文化与艺术传媒学院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53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69</w:t>
            </w:r>
            <w:bookmarkStart w:id="0" w:name="_GoBack"/>
            <w:bookmarkEnd w:id="0"/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8AFBCF0-6C6F-48CF-B421-395A215F7F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489CC9-58CA-455E-8F5E-4D5C94A3AE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WI0MmMwMDk5MzExNDViZjc3YjIwMjNkYjBhZjQifQ=="/>
  </w:docVars>
  <w:rsids>
    <w:rsidRoot w:val="2B544872"/>
    <w:rsid w:val="020F5E9E"/>
    <w:rsid w:val="0D2B1790"/>
    <w:rsid w:val="210E4615"/>
    <w:rsid w:val="2B544872"/>
    <w:rsid w:val="36D641EB"/>
    <w:rsid w:val="3EC83D06"/>
    <w:rsid w:val="555667CB"/>
    <w:rsid w:val="61A214D0"/>
    <w:rsid w:val="61C827FF"/>
    <w:rsid w:val="62571703"/>
    <w:rsid w:val="62E278F0"/>
    <w:rsid w:val="74463A57"/>
    <w:rsid w:val="790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2023-09-28T08:51:00Z</dcterms:created>
  <dc:creator>  　刺鸟 ˉ</dc:creator>
  <cp:lastModifiedBy>  　刺鸟 ˉ</cp:lastModifiedBy>
  <dcterms:modified xsi:type="dcterms:W3CDTF">2023-09-28T09:24:15Z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37C3043D9AFE4E77BA735B15D6C57604_11</vt:lpwstr>
  </property>
</Properties>
</file>