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default" w:ascii="宋体" w:hAnsi="宋体" w:eastAsia="宋体" w:cs="宋体"/>
          <w:kern w:val="0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u w:val="none"/>
          <w:lang w:val="en-US" w:eastAsia="zh-CN"/>
        </w:rPr>
        <w:t>承 诺 书</w:t>
      </w:r>
    </w:p>
    <w:p>
      <w:pPr>
        <w:rPr>
          <w:rFonts w:hint="eastAsia" w:ascii="宋体" w:hAnsi="宋体" w:eastAsia="宋体" w:cs="宋体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19" w:leftChars="152"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/>
        </w:rPr>
        <w:t>本人是贵州商学院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i/>
          <w:iCs/>
          <w:color w:val="000000"/>
          <w:kern w:val="0"/>
          <w:sz w:val="32"/>
          <w:szCs w:val="32"/>
          <w:u w:val="none"/>
          <w:lang w:val="en-US" w:eastAsia="zh-CN"/>
        </w:rPr>
        <w:t>（部门、教学院部）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/>
        </w:rPr>
        <w:t>教师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i/>
          <w:iCs/>
          <w:color w:val="000000"/>
          <w:kern w:val="0"/>
          <w:sz w:val="32"/>
          <w:szCs w:val="32"/>
          <w:u w:val="none"/>
          <w:lang w:val="en-US" w:eastAsia="zh-CN"/>
        </w:rPr>
        <w:t>（姓名）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zh-CN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eastAsia="zh-CN"/>
        </w:rPr>
        <w:t>根据《贵州商学院关于开展2022年度省级教改项目结题工作的通知》黔商院教发〔2022〕103号文件的要求，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本人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年度立项省级教改项目“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i/>
          <w:iCs/>
          <w:kern w:val="0"/>
          <w:sz w:val="32"/>
          <w:szCs w:val="32"/>
          <w:u w:val="none"/>
          <w:lang w:val="en-US" w:eastAsia="zh-CN"/>
        </w:rPr>
        <w:t>（项目名称请与立项文件一致）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”申请结题验收，对所提交结题材料，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zh-CN"/>
        </w:rPr>
        <w:t>本人作为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项目负责人现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zh-CN"/>
        </w:rPr>
        <w:t>郑重承诺: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提交项目结题的所有文本、图片等资料都是真实有效的，没有抄袭、剽窃、虚构等行为；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结题报告中列举的项目组成员无变更，且人数、排位顺序与项目申请书中的完全一致。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项目组成员若有变更，请附已完成审批的变更申请表。</w:t>
      </w:r>
    </w:p>
    <w:p>
      <w:pPr>
        <w:numPr>
          <w:ilvl w:val="0"/>
          <w:numId w:val="1"/>
        </w:numPr>
        <w:ind w:left="-10" w:leftChars="0" w:firstLine="640" w:firstLineChars="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以上承诺，接受组织的监督。若有违反，愿意接受组织的批评和处理。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本《承诺书》自签订之日起生效。</w:t>
      </w:r>
    </w:p>
    <w:p>
      <w:pPr>
        <w:ind w:firstLine="4480" w:firstLineChars="14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</w:p>
    <w:p>
      <w:pPr>
        <w:ind w:firstLine="4480" w:firstLineChars="14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承诺人签名：  </w:t>
      </w:r>
    </w:p>
    <w:p>
      <w:pPr>
        <w:ind w:firstLine="1280" w:firstLineChars="4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                     2022年9月30日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28F136"/>
    <w:multiLevelType w:val="singleLevel"/>
    <w:tmpl w:val="E928F136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76FA30F1"/>
    <w:rsid w:val="00B35C45"/>
    <w:rsid w:val="0B50723E"/>
    <w:rsid w:val="17581A88"/>
    <w:rsid w:val="1DE453AF"/>
    <w:rsid w:val="286F2FA1"/>
    <w:rsid w:val="29752C99"/>
    <w:rsid w:val="2B6E6C50"/>
    <w:rsid w:val="2C3114CE"/>
    <w:rsid w:val="37B407B0"/>
    <w:rsid w:val="3B36794F"/>
    <w:rsid w:val="448160DE"/>
    <w:rsid w:val="4BE638ED"/>
    <w:rsid w:val="50AD2922"/>
    <w:rsid w:val="524F15D4"/>
    <w:rsid w:val="577F1475"/>
    <w:rsid w:val="5E736824"/>
    <w:rsid w:val="656C0514"/>
    <w:rsid w:val="665B0080"/>
    <w:rsid w:val="6CDA39C6"/>
    <w:rsid w:val="6F282543"/>
    <w:rsid w:val="76FA30F1"/>
    <w:rsid w:val="7740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305</Characters>
  <Lines>0</Lines>
  <Paragraphs>0</Paragraphs>
  <TotalTime>1</TotalTime>
  <ScaleCrop>false</ScaleCrop>
  <LinksUpToDate>false</LinksUpToDate>
  <CharactersWithSpaces>397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2021-11-24T05:36:00Z</dcterms:created>
  <dc:creator>刘寿红</dc:creator>
  <cp:lastModifiedBy>云依依</cp:lastModifiedBy>
  <cp:lastPrinted>2021-11-30T02:10:00Z</cp:lastPrinted>
  <dcterms:modified xsi:type="dcterms:W3CDTF">2022-09-21T06:07:03Z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7B8590747E614FED9A12628810ACE620</vt:lpwstr>
  </property>
</Properties>
</file>