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学生端小程序操作手册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学生端操作步骤为：登录→添加学历，确认所在采集批次→上传采集码并确认个人信息→付款</w:t>
      </w:r>
      <w:bookmarkStart w:id="0" w:name="_GoBack"/>
      <w:bookmarkEnd w:id="0"/>
    </w:p>
    <w:p>
      <w:pPr>
        <w:numPr>
          <w:ilvl w:val="0"/>
          <w:numId w:val="1"/>
        </w:numPr>
        <w:ind w:left="180" w:leftChars="0" w:firstLine="0" w:firstLineChars="0"/>
        <w:jc w:val="both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登陆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方式分为两种：手机微信扫码登录小程序客户端、微信搜索“集中采集小助手”，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任选其中一种方式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进入录小程序。</w:t>
      </w:r>
    </w:p>
    <w:tbl>
      <w:tblPr>
        <w:tblStyle w:val="2"/>
        <w:tblW w:w="7663" w:type="dxa"/>
        <w:jc w:val="center"/>
        <w:tblBorders>
          <w:top w:val="single" w:color="0070C0" w:sz="4" w:space="0"/>
          <w:left w:val="single" w:color="0070C0" w:sz="4" w:space="0"/>
          <w:bottom w:val="single" w:color="0070C0" w:sz="4" w:space="0"/>
          <w:right w:val="single" w:color="0070C0" w:sz="4" w:space="0"/>
          <w:insideH w:val="single" w:color="0070C0" w:sz="4" w:space="0"/>
          <w:insideV w:val="single" w:color="0070C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1"/>
        <w:gridCol w:w="3832"/>
      </w:tblGrid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  <w:jc w:val="center"/>
        </w:trPr>
        <w:tc>
          <w:tcPr>
            <w:tcW w:w="34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inline distT="0" distB="0" distL="114300" distR="114300">
                  <wp:extent cx="1800225" cy="1800225"/>
                  <wp:effectExtent l="0" t="0" r="9525" b="9525"/>
                  <wp:docPr id="4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0225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drawing>
                <wp:inline distT="0" distB="0" distL="114300" distR="114300">
                  <wp:extent cx="1656080" cy="3599815"/>
                  <wp:effectExtent l="0" t="0" r="1270" b="635"/>
                  <wp:docPr id="1" name="图片 2" descr="IMG_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2" descr="IMG_25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6080" cy="35998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34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手机微信扫码小程序</w:t>
            </w:r>
          </w:p>
        </w:tc>
        <w:tc>
          <w:tcPr>
            <w:tcW w:w="34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微信搜索“集中采集小助手”</w:t>
            </w:r>
          </w:p>
        </w:tc>
      </w:tr>
    </w:tbl>
    <w:p>
      <w:pPr>
        <w:numPr>
          <w:ilvl w:val="0"/>
          <w:numId w:val="0"/>
        </w:numPr>
        <w:ind w:firstLine="426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426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426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426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426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进入小程序后，请认真阅读“采集小助手 采集流程操作步骤示意图”，点击“手机号快捷登陆”，进行手机号登录。</w:t>
      </w:r>
    </w:p>
    <w:tbl>
      <w:tblPr>
        <w:tblStyle w:val="2"/>
        <w:tblW w:w="7663" w:type="dxa"/>
        <w:jc w:val="center"/>
        <w:tblBorders>
          <w:top w:val="single" w:color="0070C0" w:sz="4" w:space="0"/>
          <w:left w:val="single" w:color="0070C0" w:sz="4" w:space="0"/>
          <w:bottom w:val="single" w:color="0070C0" w:sz="4" w:space="0"/>
          <w:right w:val="single" w:color="0070C0" w:sz="4" w:space="0"/>
          <w:insideH w:val="single" w:color="0070C0" w:sz="4" w:space="0"/>
          <w:insideV w:val="single" w:color="0070C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1"/>
        <w:gridCol w:w="3832"/>
      </w:tblGrid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  <w:jc w:val="center"/>
        </w:trPr>
        <w:tc>
          <w:tcPr>
            <w:tcW w:w="383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drawing>
                <wp:inline distT="0" distB="0" distL="114300" distR="114300">
                  <wp:extent cx="1910715" cy="3599815"/>
                  <wp:effectExtent l="0" t="0" r="13335" b="635"/>
                  <wp:docPr id="14" name="图片 14" descr="1693216716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169321671616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0715" cy="3599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sz w:val="22"/>
                <w:szCs w:val="28"/>
              </w:rPr>
              <w:drawing>
                <wp:inline distT="0" distB="0" distL="114300" distR="114300">
                  <wp:extent cx="1910715" cy="3599815"/>
                  <wp:effectExtent l="0" t="0" r="13335" b="635"/>
                  <wp:docPr id="1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0715" cy="3599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page"/>
      </w:r>
    </w:p>
    <w:p>
      <w:pPr>
        <w:numPr>
          <w:ilvl w:val="0"/>
          <w:numId w:val="1"/>
        </w:numPr>
        <w:ind w:left="180" w:leftChars="0" w:firstLine="0" w:firstLine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添加学历，确认所在采集批次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输入本次拍摄“特征码”（特征码为六位数字和字母组合，学校将会提前2至3天将“特征码”发至学生，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未收到或者不知道的学生请与老师联系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）。</w:t>
      </w:r>
    </w:p>
    <w:p>
      <w:pPr>
        <w:numPr>
          <w:ilvl w:val="0"/>
          <w:numId w:val="0"/>
        </w:numPr>
        <w:ind w:left="180"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drawing>
          <wp:inline distT="0" distB="0" distL="114300" distR="114300">
            <wp:extent cx="2990215" cy="6480175"/>
            <wp:effectExtent l="9525" t="9525" r="10160" b="25400"/>
            <wp:docPr id="2" name="图片 2" descr="微信图片_20230825154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308251547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90215" cy="6480175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输入“特征码”后会显示本次采集相关信息，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请在信息确认无误后点击“确认”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ind w:left="180"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2762250" cy="4886325"/>
            <wp:effectExtent l="0" t="0" r="0" b="0"/>
            <wp:docPr id="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488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18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上传采集码并确认个人信息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根据提示上传采集码，具体操作根据弹出的界面提示进行。</w:t>
      </w:r>
    </w:p>
    <w:tbl>
      <w:tblPr>
        <w:tblStyle w:val="2"/>
        <w:tblW w:w="4059" w:type="dxa"/>
        <w:jc w:val="center"/>
        <w:tblBorders>
          <w:top w:val="single" w:color="0070C0" w:sz="4" w:space="0"/>
          <w:left w:val="single" w:color="0070C0" w:sz="4" w:space="0"/>
          <w:bottom w:val="single" w:color="0070C0" w:sz="4" w:space="0"/>
          <w:right w:val="single" w:color="0070C0" w:sz="4" w:space="0"/>
          <w:insideH w:val="single" w:color="0070C0" w:sz="4" w:space="0"/>
          <w:insideV w:val="single" w:color="0070C0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59"/>
      </w:tblGrid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5" w:hRule="atLeast"/>
          <w:jc w:val="center"/>
        </w:trPr>
        <w:tc>
          <w:tcPr>
            <w:tcW w:w="40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  <w:drawing>
                <wp:inline distT="0" distB="0" distL="114300" distR="114300">
                  <wp:extent cx="2292350" cy="4958715"/>
                  <wp:effectExtent l="0" t="0" r="3175" b="3810"/>
                  <wp:docPr id="10" name="图片 10" descr="a4c2fde304ca4a18bddf80279ed5cc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a4c2fde304ca4a18bddf80279ed5ccf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2350" cy="49587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0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上传采集码界面</w:t>
            </w:r>
          </w:p>
        </w:tc>
      </w:tr>
    </w:tbl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界面会弹出个人信息，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请认真核实个人信息，无误后点击“确认”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。</w:t>
      </w:r>
    </w:p>
    <w:p>
      <w:pPr>
        <w:numPr>
          <w:ilvl w:val="0"/>
          <w:numId w:val="0"/>
        </w:numPr>
        <w:ind w:left="180" w:leftChars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drawing>
          <wp:inline distT="0" distB="0" distL="114300" distR="114300">
            <wp:extent cx="2095500" cy="2638425"/>
            <wp:effectExtent l="0" t="0" r="0" b="0"/>
            <wp:docPr id="1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br w:type="page"/>
      </w:r>
    </w:p>
    <w:p>
      <w:pPr>
        <w:numPr>
          <w:ilvl w:val="0"/>
          <w:numId w:val="1"/>
        </w:numPr>
        <w:ind w:left="180" w:leftChars="0" w:firstLine="0" w:firstLineChars="0"/>
        <w:jc w:val="both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付款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在支付界面点击“去支付”，按提示进行付款操作。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center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drawing>
          <wp:inline distT="0" distB="0" distL="114300" distR="114300">
            <wp:extent cx="3611245" cy="6485890"/>
            <wp:effectExtent l="9525" t="9525" r="17780" b="19685"/>
            <wp:docPr id="13" name="图片 13" descr="111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11111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11245" cy="6485890"/>
                    </a:xfrm>
                    <a:prstGeom prst="rect">
                      <a:avLst/>
                    </a:prstGeom>
                    <a:ln>
                      <a:solidFill>
                        <a:srgbClr val="0070C0"/>
                      </a:solidFill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支付成功后，会转到“支付成功”界面，点击“我知道了”会转到待拍摄界面，操作结束，可退出界面。请静待采集通知，现场拍摄时有序进行图像采集。</w:t>
      </w:r>
    </w:p>
    <w:tbl>
      <w:tblPr>
        <w:tblStyle w:val="2"/>
        <w:tblW w:w="8429" w:type="dxa"/>
        <w:tblInd w:w="93" w:type="dxa"/>
        <w:tblBorders>
          <w:top w:val="single" w:color="0070C0" w:sz="4" w:space="0"/>
          <w:left w:val="single" w:color="0070C0" w:sz="4" w:space="0"/>
          <w:bottom w:val="single" w:color="0070C0" w:sz="4" w:space="0"/>
          <w:right w:val="single" w:color="0070C0" w:sz="4" w:space="0"/>
          <w:insideH w:val="single" w:color="0070C0" w:sz="4" w:space="0"/>
          <w:insideV w:val="single" w:color="0070C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1"/>
        <w:gridCol w:w="4088"/>
      </w:tblGrid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0" w:hRule="atLeast"/>
        </w:trPr>
        <w:tc>
          <w:tcPr>
            <w:tcW w:w="4341" w:type="dxa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drawing>
                <wp:inline distT="0" distB="0" distL="114300" distR="114300">
                  <wp:extent cx="1661160" cy="3599815"/>
                  <wp:effectExtent l="0" t="0" r="15240" b="635"/>
                  <wp:docPr id="5" name="图片 5" descr="8729734a89baec96ad780bb957a682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8729734a89baec96ad780bb957a682d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1160" cy="3599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drawing>
                <wp:inline distT="0" distB="0" distL="114300" distR="114300">
                  <wp:extent cx="2312670" cy="2520315"/>
                  <wp:effectExtent l="0" t="0" r="11430" b="13335"/>
                  <wp:docPr id="7" name="图片 7" descr="2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134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2670" cy="25203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70C0" w:sz="4" w:space="0"/>
            <w:left w:val="single" w:color="0070C0" w:sz="4" w:space="0"/>
            <w:bottom w:val="single" w:color="0070C0" w:sz="4" w:space="0"/>
            <w:right w:val="single" w:color="0070C0" w:sz="4" w:space="0"/>
            <w:insideH w:val="single" w:color="0070C0" w:sz="4" w:space="0"/>
            <w:insideV w:val="single" w:color="0070C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4341" w:type="dxa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0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左图为支付完成界面，支付完毕后会转为右图待拍摄界面</w:t>
            </w:r>
          </w:p>
        </w:tc>
      </w:tr>
    </w:tbl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180" w:leftChars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122C8"/>
    <w:multiLevelType w:val="singleLevel"/>
    <w:tmpl w:val="DDE122C8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8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NTg1NzU5MzZiNGE3N2M0MzFmMDcxY2VlYjcwN2YifQ=="/>
  </w:docVars>
  <w:rsids>
    <w:rsidRoot w:val="00000000"/>
    <w:rsid w:val="04E404AB"/>
    <w:rsid w:val="088766C0"/>
    <w:rsid w:val="0A4E0287"/>
    <w:rsid w:val="0ABE422F"/>
    <w:rsid w:val="0B4C386E"/>
    <w:rsid w:val="0B8200AD"/>
    <w:rsid w:val="0BA6073D"/>
    <w:rsid w:val="0C550285"/>
    <w:rsid w:val="0DA60C77"/>
    <w:rsid w:val="0E2E17C1"/>
    <w:rsid w:val="11353101"/>
    <w:rsid w:val="11BA4E3E"/>
    <w:rsid w:val="136F7805"/>
    <w:rsid w:val="156E30E2"/>
    <w:rsid w:val="16C26C29"/>
    <w:rsid w:val="175016D5"/>
    <w:rsid w:val="181958BF"/>
    <w:rsid w:val="19EA71F3"/>
    <w:rsid w:val="1A3862E1"/>
    <w:rsid w:val="1CB82E95"/>
    <w:rsid w:val="1D395E3D"/>
    <w:rsid w:val="1FAC477F"/>
    <w:rsid w:val="204044F9"/>
    <w:rsid w:val="271A4EDA"/>
    <w:rsid w:val="2A7C04A4"/>
    <w:rsid w:val="2B215E6F"/>
    <w:rsid w:val="2B3A4EC0"/>
    <w:rsid w:val="2C8163E5"/>
    <w:rsid w:val="2FC9111F"/>
    <w:rsid w:val="3135465C"/>
    <w:rsid w:val="315E5CB0"/>
    <w:rsid w:val="31936505"/>
    <w:rsid w:val="32545EE8"/>
    <w:rsid w:val="351E2C7D"/>
    <w:rsid w:val="35295AFC"/>
    <w:rsid w:val="3BB62255"/>
    <w:rsid w:val="3CF61A6F"/>
    <w:rsid w:val="3D687B67"/>
    <w:rsid w:val="3DC93D93"/>
    <w:rsid w:val="3DE746CF"/>
    <w:rsid w:val="3FA72A53"/>
    <w:rsid w:val="3FE40F26"/>
    <w:rsid w:val="40F77B80"/>
    <w:rsid w:val="41277545"/>
    <w:rsid w:val="413F3B8D"/>
    <w:rsid w:val="426302EC"/>
    <w:rsid w:val="429A6724"/>
    <w:rsid w:val="42E43659"/>
    <w:rsid w:val="43715A30"/>
    <w:rsid w:val="4407632C"/>
    <w:rsid w:val="46C16C66"/>
    <w:rsid w:val="4A0B1FA6"/>
    <w:rsid w:val="4CD55219"/>
    <w:rsid w:val="4D290B44"/>
    <w:rsid w:val="4D305D16"/>
    <w:rsid w:val="4E172E2E"/>
    <w:rsid w:val="4F471146"/>
    <w:rsid w:val="4F47138B"/>
    <w:rsid w:val="4F6B5360"/>
    <w:rsid w:val="509F77C2"/>
    <w:rsid w:val="537A4D81"/>
    <w:rsid w:val="54032383"/>
    <w:rsid w:val="54504372"/>
    <w:rsid w:val="55041855"/>
    <w:rsid w:val="599F0CCF"/>
    <w:rsid w:val="5AEC41C4"/>
    <w:rsid w:val="5E6651A7"/>
    <w:rsid w:val="5E74502D"/>
    <w:rsid w:val="60E554D5"/>
    <w:rsid w:val="61FE1046"/>
    <w:rsid w:val="66042274"/>
    <w:rsid w:val="674A64E0"/>
    <w:rsid w:val="67E81912"/>
    <w:rsid w:val="683F7341"/>
    <w:rsid w:val="685E370D"/>
    <w:rsid w:val="694D2DB0"/>
    <w:rsid w:val="695E5F16"/>
    <w:rsid w:val="69E613ED"/>
    <w:rsid w:val="6D0B19EF"/>
    <w:rsid w:val="6DF2614A"/>
    <w:rsid w:val="6F81167A"/>
    <w:rsid w:val="70590D4C"/>
    <w:rsid w:val="70F74345"/>
    <w:rsid w:val="73BF0BD6"/>
    <w:rsid w:val="73FB6A64"/>
    <w:rsid w:val="740F61F1"/>
    <w:rsid w:val="75EB2B08"/>
    <w:rsid w:val="77E42AB3"/>
    <w:rsid w:val="7A4F4C9D"/>
    <w:rsid w:val="7D761851"/>
    <w:rsid w:val="7FCA0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554</Words>
  <Characters>554</Characters>
  <Lines>0</Lines>
  <Paragraphs>0</Paragraphs>
  <TotalTime>1</TotalTime>
  <ScaleCrop>false</ScaleCrop>
  <LinksUpToDate>false</LinksUpToDate>
  <CharactersWithSpaces>555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2023-08-25T07:25:00Z</dcterms:created>
  <dc:creator>Administrator</dc:creator>
  <cp:lastModifiedBy>ninosuki</cp:lastModifiedBy>
  <dcterms:modified xsi:type="dcterms:W3CDTF">2023-10-19T05:48:18Z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BC34270EB6EE48718EC93A4576A84635_13</vt:lpwstr>
  </property>
</Properties>
</file>